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E0" w:rsidRDefault="00F126DC" w:rsidP="00FB7A95">
      <w:pPr>
        <w:pStyle w:val="Rubrik1"/>
      </w:pPr>
      <w:r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4"/>
        <w:gridCol w:w="1614"/>
        <w:gridCol w:w="3007"/>
      </w:tblGrid>
      <w:tr w:rsidR="0009571E" w:rsidRPr="00622571" w:rsidTr="00622571">
        <w:tc>
          <w:tcPr>
            <w:tcW w:w="6228" w:type="dxa"/>
            <w:gridSpan w:val="2"/>
            <w:tcBorders>
              <w:bottom w:val="nil"/>
            </w:tcBorders>
            <w:shd w:val="clear" w:color="auto" w:fill="auto"/>
          </w:tcPr>
          <w:p w:rsidR="0009571E" w:rsidRPr="00622571" w:rsidRDefault="0009571E" w:rsidP="00485DB5">
            <w:pPr>
              <w:rPr>
                <w:sz w:val="20"/>
              </w:rPr>
            </w:pPr>
            <w:r w:rsidRPr="00622571">
              <w:rPr>
                <w:sz w:val="20"/>
              </w:rPr>
              <w:t>Namn (för fysisk person anges fullständigt namn, tilltalsnamnet markeras)</w:t>
            </w:r>
          </w:p>
        </w:tc>
        <w:tc>
          <w:tcPr>
            <w:tcW w:w="3007" w:type="dxa"/>
            <w:tcBorders>
              <w:bottom w:val="nil"/>
            </w:tcBorders>
            <w:shd w:val="clear" w:color="auto" w:fill="auto"/>
          </w:tcPr>
          <w:p w:rsidR="0009571E" w:rsidRPr="00622571" w:rsidRDefault="0009571E" w:rsidP="00485DB5">
            <w:pPr>
              <w:rPr>
                <w:sz w:val="20"/>
              </w:rPr>
            </w:pPr>
            <w:r w:rsidRPr="00622571">
              <w:rPr>
                <w:sz w:val="20"/>
              </w:rPr>
              <w:t>Person-/Organisationsnummer</w:t>
            </w:r>
          </w:p>
        </w:tc>
      </w:tr>
      <w:tr w:rsidR="0009571E" w:rsidRPr="00622571" w:rsidTr="00622571">
        <w:tc>
          <w:tcPr>
            <w:tcW w:w="6228" w:type="dxa"/>
            <w:gridSpan w:val="2"/>
            <w:tcBorders>
              <w:top w:val="nil"/>
            </w:tcBorders>
            <w:shd w:val="clear" w:color="auto" w:fill="auto"/>
          </w:tcPr>
          <w:p w:rsidR="0009571E" w:rsidRPr="00622571" w:rsidRDefault="0009571E" w:rsidP="00485DB5">
            <w:pPr>
              <w:rPr>
                <w:sz w:val="28"/>
                <w:szCs w:val="28"/>
              </w:rPr>
            </w:pPr>
            <w:r w:rsidRPr="00622571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571">
              <w:rPr>
                <w:sz w:val="28"/>
                <w:szCs w:val="28"/>
              </w:rPr>
              <w:instrText xml:space="preserve"> FORMTEXT </w:instrText>
            </w:r>
            <w:r w:rsidRPr="00622571">
              <w:rPr>
                <w:sz w:val="28"/>
                <w:szCs w:val="28"/>
              </w:rPr>
            </w:r>
            <w:r w:rsidRPr="00622571">
              <w:rPr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sz w:val="28"/>
                <w:szCs w:val="28"/>
              </w:rPr>
              <w:fldChar w:fldCharType="end"/>
            </w:r>
          </w:p>
        </w:tc>
        <w:tc>
          <w:tcPr>
            <w:tcW w:w="3007" w:type="dxa"/>
            <w:tcBorders>
              <w:top w:val="nil"/>
            </w:tcBorders>
            <w:shd w:val="clear" w:color="auto" w:fill="auto"/>
          </w:tcPr>
          <w:p w:rsidR="0009571E" w:rsidRPr="00622571" w:rsidRDefault="0009571E" w:rsidP="00485DB5">
            <w:pPr>
              <w:rPr>
                <w:sz w:val="28"/>
                <w:szCs w:val="28"/>
              </w:rPr>
            </w:pPr>
            <w:r w:rsidRPr="00622571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571">
              <w:rPr>
                <w:sz w:val="28"/>
                <w:szCs w:val="28"/>
              </w:rPr>
              <w:instrText xml:space="preserve"> FORMTEXT </w:instrText>
            </w:r>
            <w:r w:rsidRPr="00622571">
              <w:rPr>
                <w:sz w:val="28"/>
                <w:szCs w:val="28"/>
              </w:rPr>
            </w:r>
            <w:r w:rsidRPr="00622571">
              <w:rPr>
                <w:sz w:val="28"/>
                <w:szCs w:val="28"/>
              </w:rPr>
              <w:fldChar w:fldCharType="separate"/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sz w:val="28"/>
                <w:szCs w:val="28"/>
              </w:rPr>
              <w:fldChar w:fldCharType="end"/>
            </w:r>
          </w:p>
        </w:tc>
      </w:tr>
      <w:tr w:rsidR="0009571E" w:rsidRPr="00622571" w:rsidTr="00622571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571E" w:rsidRPr="00622571" w:rsidRDefault="0009571E" w:rsidP="00485DB5">
            <w:pPr>
              <w:rPr>
                <w:sz w:val="20"/>
                <w:szCs w:val="20"/>
              </w:rPr>
            </w:pPr>
            <w:r w:rsidRPr="00622571">
              <w:rPr>
                <w:sz w:val="20"/>
                <w:szCs w:val="20"/>
              </w:rPr>
              <w:t>Postadress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571E" w:rsidRPr="00622571" w:rsidRDefault="0009571E" w:rsidP="00485DB5">
            <w:pPr>
              <w:rPr>
                <w:sz w:val="20"/>
                <w:szCs w:val="20"/>
              </w:rPr>
            </w:pPr>
            <w:r w:rsidRPr="00622571">
              <w:rPr>
                <w:sz w:val="20"/>
                <w:szCs w:val="20"/>
              </w:rPr>
              <w:t>Postnummer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571E" w:rsidRPr="00622571" w:rsidRDefault="0009571E" w:rsidP="00485DB5">
            <w:pPr>
              <w:rPr>
                <w:sz w:val="20"/>
                <w:szCs w:val="20"/>
              </w:rPr>
            </w:pPr>
            <w:r w:rsidRPr="00622571">
              <w:rPr>
                <w:sz w:val="20"/>
                <w:szCs w:val="20"/>
              </w:rPr>
              <w:t>Ort</w:t>
            </w:r>
          </w:p>
        </w:tc>
      </w:tr>
      <w:tr w:rsidR="0009571E" w:rsidRPr="00622571" w:rsidTr="00622571"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1E" w:rsidRPr="00622571" w:rsidRDefault="0009571E" w:rsidP="00485DB5">
            <w:pPr>
              <w:rPr>
                <w:sz w:val="28"/>
                <w:szCs w:val="28"/>
              </w:rPr>
            </w:pPr>
            <w:r w:rsidRPr="00622571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22571">
              <w:rPr>
                <w:sz w:val="28"/>
                <w:szCs w:val="28"/>
              </w:rPr>
              <w:instrText xml:space="preserve"> FORMTEXT </w:instrText>
            </w:r>
            <w:r w:rsidRPr="00622571">
              <w:rPr>
                <w:sz w:val="28"/>
                <w:szCs w:val="28"/>
              </w:rPr>
            </w:r>
            <w:r w:rsidRPr="00622571">
              <w:rPr>
                <w:sz w:val="28"/>
                <w:szCs w:val="28"/>
              </w:rPr>
              <w:fldChar w:fldCharType="separate"/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1E" w:rsidRPr="00622571" w:rsidRDefault="0009571E" w:rsidP="00485DB5">
            <w:pPr>
              <w:rPr>
                <w:sz w:val="28"/>
                <w:szCs w:val="28"/>
              </w:rPr>
            </w:pPr>
            <w:r w:rsidRPr="00622571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571">
              <w:rPr>
                <w:sz w:val="28"/>
                <w:szCs w:val="28"/>
              </w:rPr>
              <w:instrText xml:space="preserve"> FORMTEXT </w:instrText>
            </w:r>
            <w:r w:rsidRPr="00622571">
              <w:rPr>
                <w:sz w:val="28"/>
                <w:szCs w:val="28"/>
              </w:rPr>
            </w:r>
            <w:r w:rsidRPr="00622571">
              <w:rPr>
                <w:sz w:val="28"/>
                <w:szCs w:val="28"/>
              </w:rPr>
              <w:fldChar w:fldCharType="separate"/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sz w:val="28"/>
                <w:szCs w:val="28"/>
              </w:rPr>
              <w:fldChar w:fldCharType="end"/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1E" w:rsidRPr="00622571" w:rsidRDefault="0009571E" w:rsidP="00485DB5">
            <w:pPr>
              <w:rPr>
                <w:sz w:val="28"/>
                <w:szCs w:val="28"/>
              </w:rPr>
            </w:pPr>
            <w:r w:rsidRPr="00622571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571">
              <w:rPr>
                <w:sz w:val="28"/>
                <w:szCs w:val="28"/>
              </w:rPr>
              <w:instrText xml:space="preserve"> FORMTEXT </w:instrText>
            </w:r>
            <w:r w:rsidRPr="00622571">
              <w:rPr>
                <w:sz w:val="28"/>
                <w:szCs w:val="28"/>
              </w:rPr>
            </w:r>
            <w:r w:rsidRPr="00622571">
              <w:rPr>
                <w:sz w:val="28"/>
                <w:szCs w:val="28"/>
              </w:rPr>
              <w:fldChar w:fldCharType="separate"/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sz w:val="28"/>
                <w:szCs w:val="28"/>
              </w:rPr>
              <w:fldChar w:fldCharType="end"/>
            </w:r>
          </w:p>
        </w:tc>
      </w:tr>
      <w:tr w:rsidR="0009571E" w:rsidRPr="00622571" w:rsidTr="00622571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571E" w:rsidRPr="00622571" w:rsidRDefault="0009571E" w:rsidP="00485DB5">
            <w:pPr>
              <w:rPr>
                <w:sz w:val="20"/>
                <w:szCs w:val="20"/>
              </w:rPr>
            </w:pPr>
            <w:r w:rsidRPr="00622571">
              <w:rPr>
                <w:sz w:val="20"/>
                <w:szCs w:val="20"/>
              </w:rPr>
              <w:t>Fakturaadress (om annan än postadress)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571E" w:rsidRPr="00622571" w:rsidRDefault="0009571E" w:rsidP="00485DB5">
            <w:pPr>
              <w:rPr>
                <w:sz w:val="20"/>
                <w:szCs w:val="20"/>
              </w:rPr>
            </w:pPr>
            <w:r w:rsidRPr="00622571">
              <w:rPr>
                <w:sz w:val="20"/>
                <w:szCs w:val="20"/>
              </w:rPr>
              <w:t>Postnummer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571E" w:rsidRPr="00622571" w:rsidRDefault="0009571E" w:rsidP="00485DB5">
            <w:pPr>
              <w:rPr>
                <w:sz w:val="20"/>
                <w:szCs w:val="20"/>
              </w:rPr>
            </w:pPr>
            <w:r w:rsidRPr="00622571">
              <w:rPr>
                <w:sz w:val="20"/>
                <w:szCs w:val="20"/>
              </w:rPr>
              <w:t>Ort</w:t>
            </w:r>
          </w:p>
        </w:tc>
      </w:tr>
      <w:tr w:rsidR="0009571E" w:rsidRPr="00622571" w:rsidTr="00622571"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1E" w:rsidRPr="00622571" w:rsidRDefault="0009571E" w:rsidP="00485DB5">
            <w:pPr>
              <w:rPr>
                <w:sz w:val="28"/>
                <w:szCs w:val="28"/>
              </w:rPr>
            </w:pPr>
            <w:r w:rsidRPr="00622571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571">
              <w:rPr>
                <w:sz w:val="28"/>
                <w:szCs w:val="28"/>
              </w:rPr>
              <w:instrText xml:space="preserve"> FORMTEXT </w:instrText>
            </w:r>
            <w:r w:rsidRPr="00622571">
              <w:rPr>
                <w:sz w:val="28"/>
                <w:szCs w:val="28"/>
              </w:rPr>
            </w:r>
            <w:r w:rsidRPr="00622571">
              <w:rPr>
                <w:sz w:val="28"/>
                <w:szCs w:val="28"/>
              </w:rPr>
              <w:fldChar w:fldCharType="separate"/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1E" w:rsidRPr="00622571" w:rsidRDefault="0009571E" w:rsidP="00485DB5">
            <w:pPr>
              <w:rPr>
                <w:sz w:val="28"/>
                <w:szCs w:val="28"/>
              </w:rPr>
            </w:pPr>
            <w:r w:rsidRPr="00622571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571">
              <w:rPr>
                <w:sz w:val="28"/>
                <w:szCs w:val="28"/>
              </w:rPr>
              <w:instrText xml:space="preserve"> FORMTEXT </w:instrText>
            </w:r>
            <w:r w:rsidRPr="00622571">
              <w:rPr>
                <w:sz w:val="28"/>
                <w:szCs w:val="28"/>
              </w:rPr>
            </w:r>
            <w:r w:rsidRPr="00622571">
              <w:rPr>
                <w:sz w:val="28"/>
                <w:szCs w:val="28"/>
              </w:rPr>
              <w:fldChar w:fldCharType="separate"/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sz w:val="28"/>
                <w:szCs w:val="28"/>
              </w:rPr>
              <w:fldChar w:fldCharType="end"/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1E" w:rsidRPr="00622571" w:rsidRDefault="0009571E" w:rsidP="00485DB5">
            <w:pPr>
              <w:rPr>
                <w:sz w:val="28"/>
                <w:szCs w:val="28"/>
              </w:rPr>
            </w:pPr>
            <w:r w:rsidRPr="00622571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2571">
              <w:rPr>
                <w:sz w:val="28"/>
                <w:szCs w:val="28"/>
              </w:rPr>
              <w:instrText xml:space="preserve"> FORMTEXT </w:instrText>
            </w:r>
            <w:r w:rsidRPr="00622571">
              <w:rPr>
                <w:sz w:val="28"/>
                <w:szCs w:val="28"/>
              </w:rPr>
            </w:r>
            <w:r w:rsidRPr="00622571">
              <w:rPr>
                <w:sz w:val="28"/>
                <w:szCs w:val="28"/>
              </w:rPr>
              <w:fldChar w:fldCharType="separate"/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sz w:val="28"/>
                <w:szCs w:val="28"/>
              </w:rPr>
              <w:fldChar w:fldCharType="end"/>
            </w:r>
          </w:p>
        </w:tc>
      </w:tr>
      <w:tr w:rsidR="0009571E" w:rsidRPr="00622571" w:rsidTr="00622571">
        <w:tc>
          <w:tcPr>
            <w:tcW w:w="6228" w:type="dxa"/>
            <w:gridSpan w:val="2"/>
            <w:tcBorders>
              <w:bottom w:val="nil"/>
            </w:tcBorders>
            <w:shd w:val="clear" w:color="auto" w:fill="auto"/>
          </w:tcPr>
          <w:p w:rsidR="0009571E" w:rsidRPr="00622571" w:rsidRDefault="0009571E" w:rsidP="00485DB5">
            <w:pPr>
              <w:rPr>
                <w:sz w:val="20"/>
                <w:szCs w:val="20"/>
              </w:rPr>
            </w:pPr>
            <w:r w:rsidRPr="00622571">
              <w:rPr>
                <w:sz w:val="20"/>
                <w:szCs w:val="20"/>
              </w:rPr>
              <w:t>Kontaktperson</w:t>
            </w:r>
          </w:p>
        </w:tc>
        <w:tc>
          <w:tcPr>
            <w:tcW w:w="3007" w:type="dxa"/>
            <w:tcBorders>
              <w:bottom w:val="nil"/>
            </w:tcBorders>
            <w:shd w:val="clear" w:color="auto" w:fill="auto"/>
          </w:tcPr>
          <w:p w:rsidR="0009571E" w:rsidRPr="00622571" w:rsidRDefault="0009571E" w:rsidP="00485DB5">
            <w:pPr>
              <w:rPr>
                <w:sz w:val="20"/>
                <w:szCs w:val="20"/>
              </w:rPr>
            </w:pPr>
            <w:r w:rsidRPr="00622571">
              <w:rPr>
                <w:sz w:val="20"/>
                <w:szCs w:val="20"/>
              </w:rPr>
              <w:t>Telefon</w:t>
            </w:r>
          </w:p>
        </w:tc>
      </w:tr>
      <w:tr w:rsidR="0009571E" w:rsidRPr="00622571" w:rsidTr="00622571">
        <w:tc>
          <w:tcPr>
            <w:tcW w:w="6228" w:type="dxa"/>
            <w:gridSpan w:val="2"/>
            <w:tcBorders>
              <w:top w:val="nil"/>
            </w:tcBorders>
            <w:shd w:val="clear" w:color="auto" w:fill="auto"/>
          </w:tcPr>
          <w:p w:rsidR="0009571E" w:rsidRPr="00622571" w:rsidRDefault="0009571E" w:rsidP="00485DB5">
            <w:pPr>
              <w:rPr>
                <w:sz w:val="28"/>
                <w:szCs w:val="28"/>
              </w:rPr>
            </w:pPr>
            <w:r w:rsidRPr="00622571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22571">
              <w:rPr>
                <w:sz w:val="28"/>
                <w:szCs w:val="28"/>
              </w:rPr>
              <w:instrText xml:space="preserve"> FORMTEXT </w:instrText>
            </w:r>
            <w:r w:rsidRPr="00622571">
              <w:rPr>
                <w:sz w:val="28"/>
                <w:szCs w:val="28"/>
              </w:rPr>
            </w:r>
            <w:r w:rsidRPr="00622571">
              <w:rPr>
                <w:sz w:val="28"/>
                <w:szCs w:val="28"/>
              </w:rPr>
              <w:fldChar w:fldCharType="separate"/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sz w:val="28"/>
                <w:szCs w:val="28"/>
              </w:rPr>
              <w:fldChar w:fldCharType="end"/>
            </w:r>
          </w:p>
        </w:tc>
        <w:tc>
          <w:tcPr>
            <w:tcW w:w="3007" w:type="dxa"/>
            <w:tcBorders>
              <w:top w:val="nil"/>
            </w:tcBorders>
            <w:shd w:val="clear" w:color="auto" w:fill="auto"/>
          </w:tcPr>
          <w:p w:rsidR="0009571E" w:rsidRPr="00622571" w:rsidRDefault="0009571E" w:rsidP="00485DB5">
            <w:pPr>
              <w:rPr>
                <w:sz w:val="28"/>
                <w:szCs w:val="28"/>
              </w:rPr>
            </w:pPr>
            <w:r w:rsidRPr="00622571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571">
              <w:rPr>
                <w:sz w:val="28"/>
                <w:szCs w:val="28"/>
              </w:rPr>
              <w:instrText xml:space="preserve"> FORMTEXT </w:instrText>
            </w:r>
            <w:r w:rsidRPr="00622571">
              <w:rPr>
                <w:sz w:val="28"/>
                <w:szCs w:val="28"/>
              </w:rPr>
            </w:r>
            <w:r w:rsidRPr="00622571">
              <w:rPr>
                <w:sz w:val="28"/>
                <w:szCs w:val="28"/>
              </w:rPr>
              <w:fldChar w:fldCharType="separate"/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sz w:val="28"/>
                <w:szCs w:val="28"/>
              </w:rPr>
              <w:fldChar w:fldCharType="end"/>
            </w:r>
          </w:p>
        </w:tc>
      </w:tr>
      <w:tr w:rsidR="0009571E" w:rsidRPr="00622571" w:rsidTr="00622571">
        <w:tc>
          <w:tcPr>
            <w:tcW w:w="6228" w:type="dxa"/>
            <w:gridSpan w:val="2"/>
            <w:tcBorders>
              <w:bottom w:val="nil"/>
            </w:tcBorders>
            <w:shd w:val="clear" w:color="auto" w:fill="auto"/>
          </w:tcPr>
          <w:p w:rsidR="0009571E" w:rsidRPr="00622571" w:rsidRDefault="0009571E" w:rsidP="00485DB5">
            <w:pPr>
              <w:rPr>
                <w:sz w:val="20"/>
                <w:szCs w:val="20"/>
              </w:rPr>
            </w:pPr>
            <w:r w:rsidRPr="00622571">
              <w:rPr>
                <w:sz w:val="20"/>
                <w:szCs w:val="20"/>
              </w:rPr>
              <w:t>E-postadress</w:t>
            </w:r>
          </w:p>
        </w:tc>
        <w:tc>
          <w:tcPr>
            <w:tcW w:w="3007" w:type="dxa"/>
            <w:tcBorders>
              <w:bottom w:val="nil"/>
            </w:tcBorders>
            <w:shd w:val="clear" w:color="auto" w:fill="auto"/>
          </w:tcPr>
          <w:p w:rsidR="0009571E" w:rsidRPr="00622571" w:rsidRDefault="0009571E" w:rsidP="00485DB5">
            <w:pPr>
              <w:rPr>
                <w:sz w:val="20"/>
                <w:szCs w:val="20"/>
              </w:rPr>
            </w:pPr>
            <w:r w:rsidRPr="00622571">
              <w:rPr>
                <w:sz w:val="20"/>
                <w:szCs w:val="20"/>
              </w:rPr>
              <w:t>Mobiltelefon</w:t>
            </w:r>
          </w:p>
        </w:tc>
      </w:tr>
      <w:tr w:rsidR="0009571E" w:rsidRPr="00622571" w:rsidTr="00622571">
        <w:tc>
          <w:tcPr>
            <w:tcW w:w="6228" w:type="dxa"/>
            <w:gridSpan w:val="2"/>
            <w:tcBorders>
              <w:top w:val="nil"/>
            </w:tcBorders>
            <w:shd w:val="clear" w:color="auto" w:fill="auto"/>
          </w:tcPr>
          <w:p w:rsidR="0009571E" w:rsidRPr="00622571" w:rsidRDefault="0009571E" w:rsidP="00485DB5">
            <w:pPr>
              <w:rPr>
                <w:sz w:val="28"/>
                <w:szCs w:val="28"/>
              </w:rPr>
            </w:pPr>
            <w:r w:rsidRPr="00622571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22571">
              <w:rPr>
                <w:sz w:val="28"/>
                <w:szCs w:val="28"/>
              </w:rPr>
              <w:instrText xml:space="preserve"> FORMTEXT </w:instrText>
            </w:r>
            <w:r w:rsidRPr="00622571">
              <w:rPr>
                <w:sz w:val="28"/>
                <w:szCs w:val="28"/>
              </w:rPr>
            </w:r>
            <w:r w:rsidRPr="00622571">
              <w:rPr>
                <w:sz w:val="28"/>
                <w:szCs w:val="28"/>
              </w:rPr>
              <w:fldChar w:fldCharType="separate"/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sz w:val="28"/>
                <w:szCs w:val="28"/>
              </w:rPr>
              <w:fldChar w:fldCharType="end"/>
            </w:r>
          </w:p>
        </w:tc>
        <w:tc>
          <w:tcPr>
            <w:tcW w:w="3007" w:type="dxa"/>
            <w:tcBorders>
              <w:top w:val="nil"/>
            </w:tcBorders>
            <w:shd w:val="clear" w:color="auto" w:fill="auto"/>
          </w:tcPr>
          <w:p w:rsidR="0009571E" w:rsidRPr="00622571" w:rsidRDefault="0009571E" w:rsidP="00485DB5">
            <w:pPr>
              <w:rPr>
                <w:sz w:val="28"/>
                <w:szCs w:val="28"/>
              </w:rPr>
            </w:pPr>
            <w:r w:rsidRPr="00622571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571">
              <w:rPr>
                <w:sz w:val="28"/>
                <w:szCs w:val="28"/>
              </w:rPr>
              <w:instrText xml:space="preserve"> FORMTEXT </w:instrText>
            </w:r>
            <w:r w:rsidRPr="00622571">
              <w:rPr>
                <w:sz w:val="28"/>
                <w:szCs w:val="28"/>
              </w:rPr>
            </w:r>
            <w:r w:rsidRPr="00622571">
              <w:rPr>
                <w:sz w:val="28"/>
                <w:szCs w:val="28"/>
              </w:rPr>
              <w:fldChar w:fldCharType="separate"/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sz w:val="28"/>
                <w:szCs w:val="28"/>
              </w:rPr>
              <w:fldChar w:fldCharType="end"/>
            </w:r>
          </w:p>
        </w:tc>
      </w:tr>
    </w:tbl>
    <w:p w:rsidR="00585D12" w:rsidRDefault="00585D12" w:rsidP="00585D12">
      <w:pPr>
        <w:pStyle w:val="Rubrik1"/>
      </w:pPr>
      <w:r>
        <w:t>Hanteringsplats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007"/>
      </w:tblGrid>
      <w:tr w:rsidR="00585D12" w:rsidRPr="00622571" w:rsidTr="00622571">
        <w:tc>
          <w:tcPr>
            <w:tcW w:w="6228" w:type="dxa"/>
            <w:tcBorders>
              <w:bottom w:val="nil"/>
            </w:tcBorders>
            <w:shd w:val="clear" w:color="auto" w:fill="auto"/>
          </w:tcPr>
          <w:p w:rsidR="00585D12" w:rsidRPr="00622571" w:rsidRDefault="00585D12" w:rsidP="008D55B1">
            <w:pPr>
              <w:rPr>
                <w:sz w:val="20"/>
              </w:rPr>
            </w:pPr>
            <w:r w:rsidRPr="00622571">
              <w:rPr>
                <w:sz w:val="20"/>
              </w:rPr>
              <w:t>Fastighetsbeteckning</w:t>
            </w:r>
          </w:p>
        </w:tc>
        <w:tc>
          <w:tcPr>
            <w:tcW w:w="3007" w:type="dxa"/>
            <w:tcBorders>
              <w:bottom w:val="nil"/>
            </w:tcBorders>
            <w:shd w:val="clear" w:color="auto" w:fill="auto"/>
          </w:tcPr>
          <w:p w:rsidR="00585D12" w:rsidRPr="00622571" w:rsidRDefault="00585D12" w:rsidP="008D55B1">
            <w:pPr>
              <w:rPr>
                <w:sz w:val="20"/>
              </w:rPr>
            </w:pPr>
            <w:r w:rsidRPr="00622571">
              <w:rPr>
                <w:sz w:val="20"/>
              </w:rPr>
              <w:t>Kommun</w:t>
            </w:r>
          </w:p>
        </w:tc>
      </w:tr>
      <w:tr w:rsidR="00585D12" w:rsidRPr="00622571" w:rsidTr="00622571">
        <w:tc>
          <w:tcPr>
            <w:tcW w:w="6228" w:type="dxa"/>
            <w:tcBorders>
              <w:top w:val="nil"/>
            </w:tcBorders>
            <w:shd w:val="clear" w:color="auto" w:fill="auto"/>
          </w:tcPr>
          <w:p w:rsidR="00585D12" w:rsidRPr="00622571" w:rsidRDefault="00887DB9" w:rsidP="008D55B1">
            <w:pPr>
              <w:rPr>
                <w:sz w:val="28"/>
                <w:szCs w:val="28"/>
              </w:rPr>
            </w:pPr>
            <w:r w:rsidRPr="00622571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622571">
              <w:rPr>
                <w:sz w:val="28"/>
                <w:szCs w:val="28"/>
              </w:rPr>
              <w:instrText xml:space="preserve"> FORMTEXT </w:instrText>
            </w:r>
            <w:r w:rsidRPr="00622571">
              <w:rPr>
                <w:sz w:val="28"/>
                <w:szCs w:val="28"/>
              </w:rPr>
            </w:r>
            <w:r w:rsidRPr="00622571">
              <w:rPr>
                <w:sz w:val="28"/>
                <w:szCs w:val="28"/>
              </w:rPr>
              <w:fldChar w:fldCharType="separate"/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3007" w:type="dxa"/>
            <w:tcBorders>
              <w:top w:val="nil"/>
            </w:tcBorders>
            <w:shd w:val="clear" w:color="auto" w:fill="auto"/>
          </w:tcPr>
          <w:p w:rsidR="00585D12" w:rsidRPr="00622571" w:rsidRDefault="00887DB9" w:rsidP="008D55B1">
            <w:pPr>
              <w:rPr>
                <w:sz w:val="28"/>
                <w:szCs w:val="28"/>
              </w:rPr>
            </w:pPr>
            <w:r w:rsidRPr="00622571"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622571">
              <w:rPr>
                <w:sz w:val="28"/>
                <w:szCs w:val="28"/>
              </w:rPr>
              <w:instrText xml:space="preserve"> FORMTEXT </w:instrText>
            </w:r>
            <w:r w:rsidRPr="00622571">
              <w:rPr>
                <w:sz w:val="28"/>
                <w:szCs w:val="28"/>
              </w:rPr>
            </w:r>
            <w:r w:rsidRPr="00622571">
              <w:rPr>
                <w:sz w:val="28"/>
                <w:szCs w:val="28"/>
              </w:rPr>
              <w:fldChar w:fldCharType="separate"/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585D12" w:rsidRPr="00622571" w:rsidTr="0062257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D12" w:rsidRPr="00622571" w:rsidRDefault="00585D12" w:rsidP="008D55B1">
            <w:pPr>
              <w:rPr>
                <w:sz w:val="20"/>
                <w:szCs w:val="20"/>
              </w:rPr>
            </w:pPr>
            <w:r w:rsidRPr="00622571">
              <w:rPr>
                <w:sz w:val="20"/>
                <w:szCs w:val="20"/>
              </w:rPr>
              <w:t>Gatuadress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D12" w:rsidRPr="00622571" w:rsidRDefault="00585D12" w:rsidP="008D55B1">
            <w:pPr>
              <w:rPr>
                <w:sz w:val="20"/>
                <w:szCs w:val="20"/>
              </w:rPr>
            </w:pPr>
            <w:r w:rsidRPr="00622571">
              <w:rPr>
                <w:sz w:val="20"/>
                <w:szCs w:val="20"/>
              </w:rPr>
              <w:t>Ort</w:t>
            </w:r>
          </w:p>
        </w:tc>
      </w:tr>
      <w:tr w:rsidR="00585D12" w:rsidRPr="00622571" w:rsidTr="00622571"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12" w:rsidRPr="00622571" w:rsidRDefault="00887DB9" w:rsidP="008D55B1">
            <w:pPr>
              <w:rPr>
                <w:sz w:val="28"/>
                <w:szCs w:val="28"/>
              </w:rPr>
            </w:pPr>
            <w:r w:rsidRPr="00622571"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622571">
              <w:rPr>
                <w:sz w:val="28"/>
                <w:szCs w:val="28"/>
              </w:rPr>
              <w:instrText xml:space="preserve"> FORMTEXT </w:instrText>
            </w:r>
            <w:r w:rsidRPr="00622571">
              <w:rPr>
                <w:sz w:val="28"/>
                <w:szCs w:val="28"/>
              </w:rPr>
            </w:r>
            <w:r w:rsidRPr="00622571">
              <w:rPr>
                <w:sz w:val="28"/>
                <w:szCs w:val="28"/>
              </w:rPr>
              <w:fldChar w:fldCharType="separate"/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12" w:rsidRPr="00622571" w:rsidRDefault="00887DB9" w:rsidP="008D55B1">
            <w:pPr>
              <w:rPr>
                <w:sz w:val="28"/>
                <w:szCs w:val="28"/>
              </w:rPr>
            </w:pPr>
            <w:r w:rsidRPr="00622571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622571">
              <w:rPr>
                <w:sz w:val="28"/>
                <w:szCs w:val="28"/>
              </w:rPr>
              <w:instrText xml:space="preserve"> FORMTEXT </w:instrText>
            </w:r>
            <w:r w:rsidRPr="00622571">
              <w:rPr>
                <w:sz w:val="28"/>
                <w:szCs w:val="28"/>
              </w:rPr>
            </w:r>
            <w:r w:rsidRPr="00622571">
              <w:rPr>
                <w:sz w:val="28"/>
                <w:szCs w:val="28"/>
              </w:rPr>
              <w:fldChar w:fldCharType="separate"/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BC77E8" w:rsidRDefault="00F126DC" w:rsidP="00585D12">
      <w:pPr>
        <w:pStyle w:val="Rubrik1"/>
      </w:pPr>
      <w:r>
        <w:t>Verksamheten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5"/>
      </w:tblGrid>
      <w:tr w:rsidR="00BC77E8" w:rsidRPr="00622571" w:rsidTr="00622571">
        <w:tc>
          <w:tcPr>
            <w:tcW w:w="9235" w:type="dxa"/>
            <w:tcBorders>
              <w:bottom w:val="nil"/>
            </w:tcBorders>
            <w:shd w:val="clear" w:color="auto" w:fill="auto"/>
          </w:tcPr>
          <w:p w:rsidR="00BC77E8" w:rsidRPr="00622571" w:rsidRDefault="00BC77E8" w:rsidP="00686324">
            <w:pPr>
              <w:rPr>
                <w:sz w:val="20"/>
              </w:rPr>
            </w:pPr>
            <w:r w:rsidRPr="00622571">
              <w:rPr>
                <w:sz w:val="20"/>
              </w:rPr>
              <w:t>Beskriv vad hanteringen innebär, dvs. hur den brandfarliga varan ska hanteras</w:t>
            </w:r>
            <w:r w:rsidR="00686324">
              <w:rPr>
                <w:sz w:val="20"/>
              </w:rPr>
              <w:t xml:space="preserve"> och för vilket syfte</w:t>
            </w:r>
            <w:r w:rsidRPr="00622571">
              <w:rPr>
                <w:sz w:val="20"/>
              </w:rPr>
              <w:t>, t ex försäljning i butik, sprutmålning, tillverkning, etc. (kan även lämnas som bilaga).</w:t>
            </w:r>
            <w:r w:rsidR="009A29F8" w:rsidRPr="00622571">
              <w:rPr>
                <w:sz w:val="20"/>
              </w:rPr>
              <w:t xml:space="preserve"> Som bilaga ska</w:t>
            </w:r>
            <w:r w:rsidR="00C67D17" w:rsidRPr="00622571">
              <w:rPr>
                <w:sz w:val="20"/>
              </w:rPr>
              <w:t xml:space="preserve"> </w:t>
            </w:r>
            <w:r w:rsidR="00C67D17" w:rsidRPr="00622571">
              <w:rPr>
                <w:sz w:val="20"/>
                <w:szCs w:val="20"/>
              </w:rPr>
              <w:t xml:space="preserve">lämnas en </w:t>
            </w:r>
            <w:r w:rsidR="00C67D17" w:rsidRPr="00622571">
              <w:rPr>
                <w:b/>
                <w:sz w:val="20"/>
                <w:szCs w:val="20"/>
              </w:rPr>
              <w:t>situationsplan</w:t>
            </w:r>
            <w:r w:rsidR="00C67D17" w:rsidRPr="00622571">
              <w:rPr>
                <w:sz w:val="20"/>
                <w:szCs w:val="20"/>
              </w:rPr>
              <w:t xml:space="preserve"> som visar anläggningen samt </w:t>
            </w:r>
            <w:r w:rsidR="00C67D17" w:rsidRPr="00622571">
              <w:rPr>
                <w:b/>
                <w:sz w:val="20"/>
                <w:szCs w:val="20"/>
              </w:rPr>
              <w:t>planritningar</w:t>
            </w:r>
            <w:r w:rsidR="00C67D17" w:rsidRPr="00622571">
              <w:rPr>
                <w:sz w:val="20"/>
                <w:szCs w:val="20"/>
              </w:rPr>
              <w:t xml:space="preserve"> över byggnader och anläggningar där brandfarliga varor hanteras. </w:t>
            </w:r>
          </w:p>
        </w:tc>
      </w:tr>
      <w:tr w:rsidR="00BC77E8" w:rsidRPr="00622571" w:rsidTr="00622571">
        <w:trPr>
          <w:trHeight w:val="2917"/>
        </w:trPr>
        <w:tc>
          <w:tcPr>
            <w:tcW w:w="9235" w:type="dxa"/>
            <w:tcBorders>
              <w:top w:val="nil"/>
            </w:tcBorders>
            <w:shd w:val="clear" w:color="auto" w:fill="auto"/>
          </w:tcPr>
          <w:p w:rsidR="00BC77E8" w:rsidRPr="00622571" w:rsidRDefault="00887DB9" w:rsidP="0047276D">
            <w:pPr>
              <w:rPr>
                <w:sz w:val="28"/>
                <w:szCs w:val="28"/>
              </w:rPr>
            </w:pPr>
            <w:r w:rsidRPr="00622571"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622571">
              <w:rPr>
                <w:sz w:val="28"/>
                <w:szCs w:val="28"/>
              </w:rPr>
              <w:instrText xml:space="preserve"> FORMTEXT </w:instrText>
            </w:r>
            <w:r w:rsidRPr="00622571">
              <w:rPr>
                <w:sz w:val="28"/>
                <w:szCs w:val="28"/>
              </w:rPr>
            </w:r>
            <w:r w:rsidRPr="00622571">
              <w:rPr>
                <w:sz w:val="28"/>
                <w:szCs w:val="28"/>
              </w:rPr>
              <w:fldChar w:fldCharType="separate"/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502EDE" w:rsidRDefault="00502EDE" w:rsidP="001B1204">
      <w:pPr>
        <w:rPr>
          <w:sz w:val="20"/>
        </w:rPr>
      </w:pPr>
    </w:p>
    <w:p w:rsidR="00524CEA" w:rsidRPr="001622E5" w:rsidRDefault="00D77C25" w:rsidP="001622E5">
      <w:pPr>
        <w:rPr>
          <w:sz w:val="20"/>
          <w:szCs w:val="20"/>
        </w:rPr>
      </w:pPr>
      <w:r w:rsidRPr="001622E5">
        <w:rPr>
          <w:sz w:val="20"/>
          <w:szCs w:val="20"/>
        </w:rPr>
        <w:t>Ange uppgifter om samtliga brandfarliga varor som ska hanteras</w:t>
      </w:r>
      <w:r w:rsidR="00686324">
        <w:rPr>
          <w:sz w:val="20"/>
          <w:szCs w:val="20"/>
        </w:rPr>
        <w:t>.</w:t>
      </w:r>
      <w:r w:rsidRPr="001622E5">
        <w:rPr>
          <w:sz w:val="20"/>
          <w:szCs w:val="20"/>
        </w:rPr>
        <w:t xml:space="preserve"> d.v.s. brandfarlig</w:t>
      </w:r>
      <w:r w:rsidR="001622E5" w:rsidRPr="001622E5">
        <w:rPr>
          <w:sz w:val="20"/>
          <w:szCs w:val="20"/>
        </w:rPr>
        <w:t>a</w:t>
      </w:r>
      <w:r w:rsidRPr="001622E5">
        <w:rPr>
          <w:sz w:val="20"/>
          <w:szCs w:val="20"/>
        </w:rPr>
        <w:t xml:space="preserve"> gas</w:t>
      </w:r>
      <w:r w:rsidR="001622E5" w:rsidRPr="001622E5">
        <w:rPr>
          <w:sz w:val="20"/>
          <w:szCs w:val="20"/>
        </w:rPr>
        <w:t>er</w:t>
      </w:r>
      <w:r w:rsidRPr="001622E5">
        <w:rPr>
          <w:sz w:val="20"/>
          <w:szCs w:val="20"/>
        </w:rPr>
        <w:t xml:space="preserve">, </w:t>
      </w:r>
      <w:r w:rsidR="001622E5" w:rsidRPr="001622E5">
        <w:rPr>
          <w:sz w:val="20"/>
          <w:szCs w:val="20"/>
        </w:rPr>
        <w:t xml:space="preserve">extremt brandfarliga eller brandfarliga aerosoler, brandfarliga vätskor </w:t>
      </w:r>
      <w:r w:rsidRPr="001622E5">
        <w:rPr>
          <w:sz w:val="20"/>
          <w:szCs w:val="20"/>
        </w:rPr>
        <w:t>samt brandreaktiva varor (kemisk benämning eller handels</w:t>
      </w:r>
      <w:r w:rsidR="001622E5">
        <w:rPr>
          <w:sz w:val="20"/>
          <w:szCs w:val="20"/>
        </w:rPr>
        <w:noBreakHyphen/>
      </w:r>
      <w:r w:rsidRPr="001622E5">
        <w:rPr>
          <w:sz w:val="20"/>
          <w:szCs w:val="20"/>
        </w:rPr>
        <w:t xml:space="preserve">namn). </w:t>
      </w:r>
      <w:r w:rsidR="00686324">
        <w:rPr>
          <w:sz w:val="20"/>
          <w:szCs w:val="20"/>
        </w:rPr>
        <w:t xml:space="preserve">Ange även hur varan ska förvaras. </w:t>
      </w:r>
      <w:r w:rsidRPr="001622E5">
        <w:rPr>
          <w:sz w:val="20"/>
          <w:szCs w:val="20"/>
        </w:rPr>
        <w:t xml:space="preserve">För brandfarlig vätska </w:t>
      </w:r>
      <w:r w:rsidR="001622E5" w:rsidRPr="001622E5">
        <w:rPr>
          <w:sz w:val="20"/>
          <w:szCs w:val="20"/>
        </w:rPr>
        <w:t xml:space="preserve">ska flampunkten </w:t>
      </w:r>
      <w:r w:rsidR="009954EC">
        <w:rPr>
          <w:sz w:val="20"/>
          <w:szCs w:val="20"/>
        </w:rPr>
        <w:t xml:space="preserve">i </w:t>
      </w:r>
      <w:r w:rsidR="001622E5" w:rsidRPr="001622E5">
        <w:rPr>
          <w:sz w:val="20"/>
          <w:szCs w:val="20"/>
        </w:rPr>
        <w:t>°C</w:t>
      </w:r>
      <w:r w:rsidR="009954EC">
        <w:rPr>
          <w:sz w:val="20"/>
          <w:szCs w:val="20"/>
        </w:rPr>
        <w:t xml:space="preserve"> anges</w:t>
      </w:r>
      <w:r w:rsidR="001622E5" w:rsidRPr="001622E5">
        <w:rPr>
          <w:sz w:val="20"/>
          <w:szCs w:val="20"/>
        </w:rPr>
        <w:t>.</w:t>
      </w:r>
      <w:r w:rsidRPr="001622E5">
        <w:rPr>
          <w:sz w:val="20"/>
          <w:szCs w:val="20"/>
        </w:rPr>
        <w:t xml:space="preserve"> Mängd anges i antal liter för respektive typ av vara</w:t>
      </w:r>
      <w:r w:rsidR="004F2FB4" w:rsidRPr="001622E5">
        <w:rPr>
          <w:sz w:val="20"/>
          <w:szCs w:val="20"/>
        </w:rPr>
        <w:t xml:space="preserve"> beträffande brandfarlig gas</w:t>
      </w:r>
      <w:r w:rsidR="001622E5" w:rsidRPr="001622E5">
        <w:rPr>
          <w:sz w:val="20"/>
          <w:szCs w:val="20"/>
        </w:rPr>
        <w:t>, extremt brandfarliga eller brandfarliga aerosoler</w:t>
      </w:r>
      <w:r w:rsidR="004F2FB4" w:rsidRPr="001622E5">
        <w:rPr>
          <w:sz w:val="20"/>
          <w:szCs w:val="20"/>
        </w:rPr>
        <w:t xml:space="preserve"> och brandfarlig vätska samt i </w:t>
      </w:r>
      <w:r w:rsidR="00BC55ED" w:rsidRPr="001622E5">
        <w:rPr>
          <w:sz w:val="20"/>
          <w:szCs w:val="20"/>
        </w:rPr>
        <w:t xml:space="preserve">liter eller </w:t>
      </w:r>
      <w:r w:rsidR="004F2FB4" w:rsidRPr="001622E5">
        <w:rPr>
          <w:sz w:val="20"/>
          <w:szCs w:val="20"/>
        </w:rPr>
        <w:t>a</w:t>
      </w:r>
      <w:r w:rsidR="000A1A7E" w:rsidRPr="001622E5">
        <w:rPr>
          <w:sz w:val="20"/>
          <w:szCs w:val="20"/>
        </w:rPr>
        <w:t xml:space="preserve">ntal kg för brandreaktiva varor. Ange den största mängd som </w:t>
      </w:r>
      <w:r w:rsidRPr="001622E5">
        <w:rPr>
          <w:sz w:val="20"/>
          <w:szCs w:val="20"/>
        </w:rPr>
        <w:t>vid varje tillfäll</w:t>
      </w:r>
      <w:r w:rsidR="000A1A7E" w:rsidRPr="001622E5">
        <w:rPr>
          <w:sz w:val="20"/>
          <w:szCs w:val="20"/>
        </w:rPr>
        <w:t>e</w:t>
      </w:r>
      <w:r w:rsidRPr="001622E5">
        <w:rPr>
          <w:sz w:val="20"/>
          <w:szCs w:val="20"/>
        </w:rPr>
        <w:t xml:space="preserve"> kan hanteras. Kan även lämnas som en bilaga. För information </w:t>
      </w:r>
      <w:r w:rsidR="001622E5">
        <w:rPr>
          <w:sz w:val="20"/>
          <w:szCs w:val="20"/>
        </w:rPr>
        <w:t xml:space="preserve">om indelningen </w:t>
      </w:r>
      <w:r w:rsidRPr="001622E5">
        <w:rPr>
          <w:sz w:val="20"/>
          <w:szCs w:val="20"/>
        </w:rPr>
        <w:t xml:space="preserve">se </w:t>
      </w:r>
      <w:r w:rsidR="001622E5">
        <w:rPr>
          <w:sz w:val="20"/>
          <w:szCs w:val="20"/>
        </w:rPr>
        <w:t>appendix</w:t>
      </w:r>
      <w:r w:rsidRPr="001622E5">
        <w:rPr>
          <w:sz w:val="20"/>
          <w:szCs w:val="20"/>
        </w:rPr>
        <w:t xml:space="preserve"> 1</w:t>
      </w:r>
    </w:p>
    <w:p w:rsidR="00524CEA" w:rsidRPr="00D77C25" w:rsidRDefault="00524CEA" w:rsidP="001B1204">
      <w:pPr>
        <w:rPr>
          <w:sz w:val="20"/>
          <w:szCs w:val="16"/>
        </w:rPr>
      </w:pPr>
    </w:p>
    <w:p w:rsidR="00D77C25" w:rsidRPr="00D77C25" w:rsidRDefault="00D77C25" w:rsidP="00D77C25">
      <w:pPr>
        <w:rPr>
          <w:b/>
          <w:bCs/>
          <w:sz w:val="20"/>
        </w:rPr>
      </w:pPr>
      <w:r w:rsidRPr="00D77C25">
        <w:rPr>
          <w:b/>
          <w:bCs/>
          <w:sz w:val="20"/>
        </w:rPr>
        <w:t>Brandfarlig</w:t>
      </w:r>
      <w:r w:rsidR="001622E5">
        <w:rPr>
          <w:b/>
          <w:bCs/>
          <w:sz w:val="20"/>
        </w:rPr>
        <w:t>a</w:t>
      </w:r>
      <w:r w:rsidRPr="00D77C25">
        <w:rPr>
          <w:b/>
          <w:bCs/>
          <w:sz w:val="20"/>
        </w:rPr>
        <w:t xml:space="preserve"> gas</w:t>
      </w:r>
      <w:r w:rsidR="001622E5">
        <w:rPr>
          <w:b/>
          <w:bCs/>
          <w:sz w:val="20"/>
        </w:rPr>
        <w:t>er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9"/>
        <w:gridCol w:w="3579"/>
        <w:gridCol w:w="1507"/>
        <w:gridCol w:w="532"/>
      </w:tblGrid>
      <w:tr w:rsidR="002A22BD" w:rsidRPr="001B1204" w:rsidTr="00686324">
        <w:trPr>
          <w:trHeight w:val="284"/>
          <w:tblHeader/>
        </w:trPr>
        <w:tc>
          <w:tcPr>
            <w:tcW w:w="3579" w:type="dxa"/>
            <w:tcBorders>
              <w:right w:val="dotted" w:sz="4" w:space="0" w:color="auto"/>
            </w:tcBorders>
            <w:shd w:val="clear" w:color="auto" w:fill="E6E6E6"/>
          </w:tcPr>
          <w:p w:rsidR="002A22BD" w:rsidRPr="00DB5CFD" w:rsidRDefault="002A22BD" w:rsidP="00D167AD">
            <w:pPr>
              <w:rPr>
                <w:sz w:val="20"/>
              </w:rPr>
            </w:pPr>
            <w:r>
              <w:rPr>
                <w:sz w:val="20"/>
              </w:rPr>
              <w:t>Namn på varan</w:t>
            </w:r>
          </w:p>
        </w:tc>
        <w:tc>
          <w:tcPr>
            <w:tcW w:w="3579" w:type="dxa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</w:tcPr>
          <w:p w:rsidR="002A22BD" w:rsidRPr="00DB5CFD" w:rsidRDefault="00186D54" w:rsidP="002A22BD">
            <w:pPr>
              <w:rPr>
                <w:sz w:val="20"/>
              </w:rPr>
            </w:pPr>
            <w:r>
              <w:rPr>
                <w:sz w:val="20"/>
              </w:rPr>
              <w:t>Förvaringssätt</w:t>
            </w:r>
          </w:p>
        </w:tc>
        <w:tc>
          <w:tcPr>
            <w:tcW w:w="2039" w:type="dxa"/>
            <w:gridSpan w:val="2"/>
            <w:tcBorders>
              <w:left w:val="dotted" w:sz="4" w:space="0" w:color="auto"/>
            </w:tcBorders>
            <w:shd w:val="clear" w:color="auto" w:fill="E6E6E6"/>
          </w:tcPr>
          <w:p w:rsidR="002A22BD" w:rsidRPr="00DB5CFD" w:rsidRDefault="002A22BD" w:rsidP="00D167AD">
            <w:pPr>
              <w:rPr>
                <w:sz w:val="20"/>
              </w:rPr>
            </w:pPr>
            <w:r w:rsidRPr="00DB5CFD">
              <w:rPr>
                <w:sz w:val="20"/>
              </w:rPr>
              <w:t xml:space="preserve">Största mängd </w:t>
            </w:r>
          </w:p>
        </w:tc>
      </w:tr>
      <w:tr w:rsidR="002A22BD" w:rsidRPr="002E38B4" w:rsidTr="00686324">
        <w:trPr>
          <w:trHeight w:val="284"/>
        </w:trPr>
        <w:tc>
          <w:tcPr>
            <w:tcW w:w="357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A22BD" w:rsidRPr="00CF2C5B" w:rsidRDefault="002A22BD" w:rsidP="00D167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35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2BD" w:rsidRPr="00CF2C5B" w:rsidRDefault="00186D54" w:rsidP="002A22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507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22BD" w:rsidRPr="00CF2C5B" w:rsidRDefault="002A22BD" w:rsidP="00D167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532" w:type="dxa"/>
            <w:tcBorders>
              <w:left w:val="nil"/>
              <w:bottom w:val="dotted" w:sz="4" w:space="0" w:color="auto"/>
            </w:tcBorders>
            <w:vAlign w:val="center"/>
          </w:tcPr>
          <w:p w:rsidR="002A22BD" w:rsidRPr="00DB5CFD" w:rsidRDefault="002A22BD" w:rsidP="00D167AD">
            <w:pPr>
              <w:rPr>
                <w:sz w:val="20"/>
              </w:rPr>
            </w:pPr>
            <w:r>
              <w:rPr>
                <w:sz w:val="20"/>
              </w:rPr>
              <w:t>liter</w:t>
            </w:r>
          </w:p>
        </w:tc>
      </w:tr>
      <w:tr w:rsidR="002A22BD" w:rsidRPr="002E38B4" w:rsidTr="00686324">
        <w:trPr>
          <w:trHeight w:val="284"/>
        </w:trPr>
        <w:tc>
          <w:tcPr>
            <w:tcW w:w="35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2BD" w:rsidRPr="00CF2C5B" w:rsidRDefault="002A22BD" w:rsidP="00D167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3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2BD" w:rsidRPr="00CF2C5B" w:rsidRDefault="00186D54" w:rsidP="002A22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22BD" w:rsidRPr="00CF2C5B" w:rsidRDefault="002A22BD" w:rsidP="00D167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53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A22BD" w:rsidRPr="00DB5CFD" w:rsidRDefault="002A22BD" w:rsidP="00D167AD">
            <w:pPr>
              <w:rPr>
                <w:sz w:val="20"/>
              </w:rPr>
            </w:pPr>
            <w:r>
              <w:rPr>
                <w:sz w:val="20"/>
              </w:rPr>
              <w:t>liter</w:t>
            </w:r>
          </w:p>
        </w:tc>
      </w:tr>
      <w:tr w:rsidR="002A22BD" w:rsidRPr="002E38B4" w:rsidTr="00686324">
        <w:trPr>
          <w:trHeight w:val="284"/>
        </w:trPr>
        <w:tc>
          <w:tcPr>
            <w:tcW w:w="35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2BD" w:rsidRPr="00CF2C5B" w:rsidRDefault="002A22BD" w:rsidP="00D167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3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22BD" w:rsidRPr="00CF2C5B" w:rsidRDefault="00186D54" w:rsidP="002A22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22BD" w:rsidRPr="00CF2C5B" w:rsidRDefault="002A22BD" w:rsidP="00D167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5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2BD" w:rsidRPr="00DB5CFD" w:rsidRDefault="002A22BD" w:rsidP="00D167AD">
            <w:pPr>
              <w:rPr>
                <w:sz w:val="20"/>
              </w:rPr>
            </w:pPr>
            <w:r>
              <w:rPr>
                <w:sz w:val="20"/>
              </w:rPr>
              <w:t>liter</w:t>
            </w:r>
          </w:p>
        </w:tc>
      </w:tr>
      <w:tr w:rsidR="002A22BD" w:rsidRPr="002E38B4" w:rsidTr="00686324">
        <w:trPr>
          <w:trHeight w:val="284"/>
        </w:trPr>
        <w:tc>
          <w:tcPr>
            <w:tcW w:w="35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A22BD" w:rsidRPr="00CF2C5B" w:rsidRDefault="002A22BD" w:rsidP="00D167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3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A22BD" w:rsidRPr="00CF2C5B" w:rsidRDefault="00186D54" w:rsidP="002A22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A22BD" w:rsidRPr="00CF2C5B" w:rsidRDefault="002A22BD" w:rsidP="00D167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5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2BD" w:rsidRPr="00DB5CFD" w:rsidRDefault="002A22BD" w:rsidP="00D167AD">
            <w:pPr>
              <w:rPr>
                <w:sz w:val="20"/>
              </w:rPr>
            </w:pPr>
            <w:r>
              <w:rPr>
                <w:sz w:val="20"/>
              </w:rPr>
              <w:t>liter</w:t>
            </w:r>
          </w:p>
        </w:tc>
      </w:tr>
    </w:tbl>
    <w:p w:rsidR="00BC77E8" w:rsidRDefault="00BC77E8" w:rsidP="001B1204">
      <w:pPr>
        <w:rPr>
          <w:b/>
          <w:bCs/>
          <w:sz w:val="20"/>
        </w:rPr>
      </w:pPr>
    </w:p>
    <w:p w:rsidR="00502EDE" w:rsidRDefault="00502EDE" w:rsidP="00502EDE">
      <w:pPr>
        <w:rPr>
          <w:sz w:val="20"/>
        </w:rPr>
        <w:sectPr w:rsidR="00502EDE" w:rsidSect="006863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567" w:left="1418" w:header="709" w:footer="284" w:gutter="0"/>
          <w:cols w:space="708"/>
          <w:titlePg/>
          <w:docGrid w:linePitch="360"/>
        </w:sectPr>
      </w:pPr>
    </w:p>
    <w:p w:rsidR="001622E5" w:rsidRPr="001622E5" w:rsidRDefault="001622E5" w:rsidP="001622E5">
      <w:pPr>
        <w:rPr>
          <w:b/>
          <w:bCs/>
          <w:sz w:val="20"/>
        </w:rPr>
      </w:pPr>
      <w:r w:rsidRPr="001622E5">
        <w:rPr>
          <w:b/>
          <w:sz w:val="20"/>
          <w:szCs w:val="20"/>
        </w:rPr>
        <w:lastRenderedPageBreak/>
        <w:t>Extremt brandfarliga el</w:t>
      </w:r>
      <w:r>
        <w:rPr>
          <w:b/>
          <w:sz w:val="20"/>
          <w:szCs w:val="20"/>
        </w:rPr>
        <w:t xml:space="preserve">ler </w:t>
      </w:r>
      <w:r w:rsidRPr="001622E5">
        <w:rPr>
          <w:b/>
          <w:sz w:val="20"/>
          <w:szCs w:val="20"/>
        </w:rPr>
        <w:t>brandfarliga aerosoler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9"/>
        <w:gridCol w:w="3579"/>
        <w:gridCol w:w="1507"/>
        <w:gridCol w:w="532"/>
      </w:tblGrid>
      <w:tr w:rsidR="00686324" w:rsidRPr="001B1204" w:rsidTr="00686324">
        <w:trPr>
          <w:trHeight w:val="284"/>
          <w:tblHeader/>
        </w:trPr>
        <w:tc>
          <w:tcPr>
            <w:tcW w:w="3579" w:type="dxa"/>
            <w:tcBorders>
              <w:right w:val="dotted" w:sz="4" w:space="0" w:color="auto"/>
            </w:tcBorders>
            <w:shd w:val="clear" w:color="auto" w:fill="E6E6E6"/>
          </w:tcPr>
          <w:p w:rsidR="00686324" w:rsidRPr="00DB5CFD" w:rsidRDefault="00686324" w:rsidP="00B44057">
            <w:pPr>
              <w:rPr>
                <w:sz w:val="20"/>
              </w:rPr>
            </w:pPr>
            <w:r>
              <w:rPr>
                <w:sz w:val="20"/>
              </w:rPr>
              <w:t>Namn på varan</w:t>
            </w:r>
          </w:p>
        </w:tc>
        <w:tc>
          <w:tcPr>
            <w:tcW w:w="3579" w:type="dxa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</w:tcPr>
          <w:p w:rsidR="00686324" w:rsidRPr="00DB5CFD" w:rsidRDefault="00686324" w:rsidP="00686324">
            <w:pPr>
              <w:rPr>
                <w:sz w:val="20"/>
              </w:rPr>
            </w:pPr>
            <w:r>
              <w:rPr>
                <w:sz w:val="20"/>
              </w:rPr>
              <w:t>Förvaringssätt</w:t>
            </w:r>
          </w:p>
        </w:tc>
        <w:tc>
          <w:tcPr>
            <w:tcW w:w="2039" w:type="dxa"/>
            <w:gridSpan w:val="2"/>
            <w:tcBorders>
              <w:left w:val="dotted" w:sz="4" w:space="0" w:color="auto"/>
            </w:tcBorders>
            <w:shd w:val="clear" w:color="auto" w:fill="E6E6E6"/>
          </w:tcPr>
          <w:p w:rsidR="00686324" w:rsidRPr="00DB5CFD" w:rsidRDefault="00686324" w:rsidP="00B44057">
            <w:pPr>
              <w:rPr>
                <w:sz w:val="20"/>
              </w:rPr>
            </w:pPr>
            <w:r w:rsidRPr="00DB5CFD">
              <w:rPr>
                <w:sz w:val="20"/>
              </w:rPr>
              <w:t xml:space="preserve">Största mängd </w:t>
            </w:r>
          </w:p>
        </w:tc>
      </w:tr>
      <w:tr w:rsidR="00686324" w:rsidRPr="002E38B4" w:rsidTr="00686324">
        <w:trPr>
          <w:trHeight w:val="284"/>
        </w:trPr>
        <w:tc>
          <w:tcPr>
            <w:tcW w:w="357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86324" w:rsidRPr="00CF2C5B" w:rsidRDefault="00686324" w:rsidP="00B440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5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6324" w:rsidRPr="00CF2C5B" w:rsidRDefault="00686324" w:rsidP="006863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507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86324" w:rsidRPr="00CF2C5B" w:rsidRDefault="00686324" w:rsidP="00B440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32" w:type="dxa"/>
            <w:tcBorders>
              <w:left w:val="nil"/>
              <w:bottom w:val="dotted" w:sz="4" w:space="0" w:color="auto"/>
            </w:tcBorders>
            <w:vAlign w:val="center"/>
          </w:tcPr>
          <w:p w:rsidR="00686324" w:rsidRPr="00DB5CFD" w:rsidRDefault="00686324" w:rsidP="00B44057">
            <w:pPr>
              <w:rPr>
                <w:sz w:val="20"/>
              </w:rPr>
            </w:pPr>
            <w:r>
              <w:rPr>
                <w:sz w:val="20"/>
              </w:rPr>
              <w:t>liter</w:t>
            </w:r>
          </w:p>
        </w:tc>
      </w:tr>
      <w:tr w:rsidR="00686324" w:rsidRPr="002E38B4" w:rsidTr="00686324">
        <w:trPr>
          <w:trHeight w:val="284"/>
        </w:trPr>
        <w:tc>
          <w:tcPr>
            <w:tcW w:w="35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6324" w:rsidRPr="00CF2C5B" w:rsidRDefault="00686324" w:rsidP="00B440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6324" w:rsidRPr="00CF2C5B" w:rsidRDefault="00686324" w:rsidP="006863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86324" w:rsidRPr="00CF2C5B" w:rsidRDefault="00686324" w:rsidP="00B440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3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86324" w:rsidRPr="00DB5CFD" w:rsidRDefault="00686324" w:rsidP="00B44057">
            <w:pPr>
              <w:rPr>
                <w:sz w:val="20"/>
              </w:rPr>
            </w:pPr>
            <w:r>
              <w:rPr>
                <w:sz w:val="20"/>
              </w:rPr>
              <w:t>liter</w:t>
            </w:r>
          </w:p>
        </w:tc>
      </w:tr>
      <w:tr w:rsidR="00686324" w:rsidRPr="002E38B4" w:rsidTr="00686324">
        <w:trPr>
          <w:trHeight w:val="284"/>
        </w:trPr>
        <w:tc>
          <w:tcPr>
            <w:tcW w:w="35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6324" w:rsidRPr="00CF2C5B" w:rsidRDefault="00686324" w:rsidP="00B440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6324" w:rsidRPr="00CF2C5B" w:rsidRDefault="00686324" w:rsidP="006863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86324" w:rsidRPr="00CF2C5B" w:rsidRDefault="00686324" w:rsidP="00B440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6324" w:rsidRPr="00DB5CFD" w:rsidRDefault="00686324" w:rsidP="00B44057">
            <w:pPr>
              <w:rPr>
                <w:sz w:val="20"/>
              </w:rPr>
            </w:pPr>
            <w:r>
              <w:rPr>
                <w:sz w:val="20"/>
              </w:rPr>
              <w:t>liter</w:t>
            </w:r>
          </w:p>
        </w:tc>
      </w:tr>
      <w:tr w:rsidR="00686324" w:rsidRPr="002E38B4" w:rsidTr="00686324">
        <w:trPr>
          <w:trHeight w:val="284"/>
        </w:trPr>
        <w:tc>
          <w:tcPr>
            <w:tcW w:w="35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6324" w:rsidRPr="00CF2C5B" w:rsidRDefault="00686324" w:rsidP="00B440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3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6324" w:rsidRPr="00CF2C5B" w:rsidRDefault="00686324" w:rsidP="006863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86324" w:rsidRPr="00CF2C5B" w:rsidRDefault="00686324" w:rsidP="00B440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24" w:rsidRPr="00DB5CFD" w:rsidRDefault="00686324" w:rsidP="00B44057">
            <w:pPr>
              <w:rPr>
                <w:sz w:val="20"/>
              </w:rPr>
            </w:pPr>
            <w:r>
              <w:rPr>
                <w:sz w:val="20"/>
              </w:rPr>
              <w:t>liter</w:t>
            </w:r>
          </w:p>
        </w:tc>
      </w:tr>
    </w:tbl>
    <w:p w:rsidR="002A22BD" w:rsidRDefault="002A22BD" w:rsidP="001B1204">
      <w:pPr>
        <w:rPr>
          <w:b/>
          <w:bCs/>
          <w:sz w:val="20"/>
        </w:rPr>
      </w:pPr>
    </w:p>
    <w:p w:rsidR="00D77C25" w:rsidRPr="00D77C25" w:rsidRDefault="00D77C25" w:rsidP="001B1204">
      <w:pPr>
        <w:rPr>
          <w:b/>
          <w:bCs/>
          <w:sz w:val="20"/>
        </w:rPr>
      </w:pPr>
      <w:r w:rsidRPr="00D77C25">
        <w:rPr>
          <w:b/>
          <w:bCs/>
          <w:sz w:val="20"/>
        </w:rPr>
        <w:t>Brandfarlig</w:t>
      </w:r>
      <w:r w:rsidR="001622E5">
        <w:rPr>
          <w:b/>
          <w:bCs/>
          <w:sz w:val="20"/>
        </w:rPr>
        <w:t>a</w:t>
      </w:r>
      <w:r w:rsidR="0005508E">
        <w:rPr>
          <w:b/>
          <w:bCs/>
          <w:sz w:val="20"/>
        </w:rPr>
        <w:t xml:space="preserve"> vätskor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2855"/>
        <w:gridCol w:w="851"/>
        <w:gridCol w:w="425"/>
        <w:gridCol w:w="1507"/>
        <w:gridCol w:w="532"/>
      </w:tblGrid>
      <w:tr w:rsidR="00686324" w:rsidRPr="001B1204" w:rsidTr="00686324">
        <w:trPr>
          <w:trHeight w:val="284"/>
          <w:tblHeader/>
        </w:trPr>
        <w:tc>
          <w:tcPr>
            <w:tcW w:w="3027" w:type="dxa"/>
            <w:tcBorders>
              <w:right w:val="dotted" w:sz="4" w:space="0" w:color="auto"/>
            </w:tcBorders>
            <w:shd w:val="clear" w:color="auto" w:fill="E6E6E6"/>
          </w:tcPr>
          <w:p w:rsidR="00686324" w:rsidRPr="00DB5CFD" w:rsidRDefault="00686324" w:rsidP="00DB5CFD">
            <w:pPr>
              <w:rPr>
                <w:sz w:val="20"/>
              </w:rPr>
            </w:pPr>
            <w:r>
              <w:rPr>
                <w:sz w:val="20"/>
              </w:rPr>
              <w:t>Namn på varan</w:t>
            </w:r>
          </w:p>
        </w:tc>
        <w:tc>
          <w:tcPr>
            <w:tcW w:w="2855" w:type="dxa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</w:tcPr>
          <w:p w:rsidR="00686324" w:rsidRPr="00DB5CFD" w:rsidRDefault="00686324" w:rsidP="00686324">
            <w:pPr>
              <w:rPr>
                <w:sz w:val="20"/>
              </w:rPr>
            </w:pPr>
            <w:r>
              <w:rPr>
                <w:sz w:val="20"/>
              </w:rPr>
              <w:t>Förvaringssätt</w:t>
            </w:r>
          </w:p>
        </w:tc>
        <w:tc>
          <w:tcPr>
            <w:tcW w:w="127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6E6E6"/>
          </w:tcPr>
          <w:p w:rsidR="00686324" w:rsidRPr="00DB5CFD" w:rsidRDefault="00686324" w:rsidP="00DB5CFD">
            <w:pPr>
              <w:rPr>
                <w:sz w:val="20"/>
              </w:rPr>
            </w:pPr>
            <w:r>
              <w:rPr>
                <w:sz w:val="20"/>
              </w:rPr>
              <w:t>Flampunkt</w:t>
            </w:r>
          </w:p>
        </w:tc>
        <w:tc>
          <w:tcPr>
            <w:tcW w:w="2039" w:type="dxa"/>
            <w:gridSpan w:val="2"/>
            <w:tcBorders>
              <w:left w:val="dotted" w:sz="4" w:space="0" w:color="auto"/>
            </w:tcBorders>
            <w:shd w:val="clear" w:color="auto" w:fill="E6E6E6"/>
          </w:tcPr>
          <w:p w:rsidR="00686324" w:rsidRPr="00DB5CFD" w:rsidRDefault="00686324" w:rsidP="00DB5CFD">
            <w:pPr>
              <w:rPr>
                <w:sz w:val="20"/>
              </w:rPr>
            </w:pPr>
            <w:r w:rsidRPr="00DB5CFD">
              <w:rPr>
                <w:sz w:val="20"/>
              </w:rPr>
              <w:t xml:space="preserve">Största mängd </w:t>
            </w:r>
          </w:p>
        </w:tc>
      </w:tr>
      <w:tr w:rsidR="00686324" w:rsidRPr="002E38B4" w:rsidTr="00686324">
        <w:trPr>
          <w:trHeight w:val="284"/>
        </w:trPr>
        <w:tc>
          <w:tcPr>
            <w:tcW w:w="302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86324" w:rsidRPr="004F67BD" w:rsidRDefault="00686324" w:rsidP="00DB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28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6324" w:rsidRPr="004F67BD" w:rsidRDefault="00686324" w:rsidP="0068632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6324" w:rsidRPr="00CF2C5B" w:rsidRDefault="00686324" w:rsidP="001077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bookmarkEnd w:id="15"/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6324" w:rsidRPr="00CF2C5B" w:rsidRDefault="00686324" w:rsidP="00107758">
            <w:pPr>
              <w:rPr>
                <w:bCs/>
                <w:sz w:val="28"/>
                <w:szCs w:val="28"/>
              </w:rPr>
            </w:pPr>
            <w:r w:rsidRPr="001622E5">
              <w:rPr>
                <w:sz w:val="20"/>
                <w:szCs w:val="20"/>
              </w:rPr>
              <w:t>°C</w:t>
            </w:r>
          </w:p>
        </w:tc>
        <w:tc>
          <w:tcPr>
            <w:tcW w:w="1507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86324" w:rsidRPr="00CF2C5B" w:rsidRDefault="00686324" w:rsidP="001077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532" w:type="dxa"/>
            <w:tcBorders>
              <w:left w:val="nil"/>
              <w:bottom w:val="dotted" w:sz="4" w:space="0" w:color="auto"/>
            </w:tcBorders>
            <w:vAlign w:val="center"/>
          </w:tcPr>
          <w:p w:rsidR="00686324" w:rsidRPr="00DB5CFD" w:rsidRDefault="00686324" w:rsidP="00DB5CFD">
            <w:pPr>
              <w:rPr>
                <w:sz w:val="20"/>
              </w:rPr>
            </w:pPr>
            <w:r>
              <w:rPr>
                <w:sz w:val="20"/>
              </w:rPr>
              <w:t>liter</w:t>
            </w:r>
          </w:p>
        </w:tc>
      </w:tr>
      <w:tr w:rsidR="00686324" w:rsidRPr="002E38B4" w:rsidTr="00686324">
        <w:trPr>
          <w:trHeight w:val="284"/>
        </w:trPr>
        <w:tc>
          <w:tcPr>
            <w:tcW w:w="30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6324" w:rsidRPr="004F67BD" w:rsidRDefault="00686324" w:rsidP="00DB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2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6324" w:rsidRPr="004F67BD" w:rsidRDefault="00686324" w:rsidP="0068632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6324" w:rsidRPr="00CF2C5B" w:rsidRDefault="00686324" w:rsidP="001077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6324" w:rsidRPr="00CF2C5B" w:rsidRDefault="00686324" w:rsidP="00107758">
            <w:pPr>
              <w:rPr>
                <w:bCs/>
                <w:sz w:val="28"/>
                <w:szCs w:val="28"/>
              </w:rPr>
            </w:pPr>
            <w:r w:rsidRPr="001622E5">
              <w:rPr>
                <w:sz w:val="20"/>
                <w:szCs w:val="20"/>
              </w:rPr>
              <w:t>°C</w:t>
            </w:r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86324" w:rsidRPr="00CF2C5B" w:rsidRDefault="00686324" w:rsidP="001077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53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86324" w:rsidRPr="00DB5CFD" w:rsidRDefault="00686324" w:rsidP="00DB5CFD">
            <w:pPr>
              <w:rPr>
                <w:sz w:val="20"/>
              </w:rPr>
            </w:pPr>
            <w:r>
              <w:rPr>
                <w:sz w:val="20"/>
              </w:rPr>
              <w:t>liter</w:t>
            </w:r>
          </w:p>
        </w:tc>
      </w:tr>
      <w:tr w:rsidR="00686324" w:rsidRPr="002E38B4" w:rsidTr="00686324">
        <w:trPr>
          <w:trHeight w:val="284"/>
        </w:trPr>
        <w:tc>
          <w:tcPr>
            <w:tcW w:w="30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6324" w:rsidRPr="004F67BD" w:rsidRDefault="00686324" w:rsidP="00DB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2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6324" w:rsidRPr="004F67BD" w:rsidRDefault="00686324" w:rsidP="0068632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6324" w:rsidRPr="00CF2C5B" w:rsidRDefault="00686324" w:rsidP="001077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6324" w:rsidRPr="00CF2C5B" w:rsidRDefault="00686324" w:rsidP="00107758">
            <w:pPr>
              <w:rPr>
                <w:bCs/>
                <w:sz w:val="28"/>
                <w:szCs w:val="28"/>
              </w:rPr>
            </w:pPr>
            <w:r w:rsidRPr="001622E5">
              <w:rPr>
                <w:sz w:val="20"/>
                <w:szCs w:val="20"/>
              </w:rPr>
              <w:t>°C</w:t>
            </w:r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86324" w:rsidRPr="00CF2C5B" w:rsidRDefault="00686324" w:rsidP="001077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5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86324" w:rsidRPr="00DB5CFD" w:rsidRDefault="00686324" w:rsidP="00DB5CFD">
            <w:pPr>
              <w:rPr>
                <w:sz w:val="20"/>
              </w:rPr>
            </w:pPr>
            <w:r>
              <w:rPr>
                <w:sz w:val="20"/>
              </w:rPr>
              <w:t>liter</w:t>
            </w:r>
          </w:p>
        </w:tc>
      </w:tr>
      <w:tr w:rsidR="00686324" w:rsidRPr="002E38B4" w:rsidTr="005B00DB">
        <w:trPr>
          <w:trHeight w:val="284"/>
        </w:trPr>
        <w:tc>
          <w:tcPr>
            <w:tcW w:w="3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6324" w:rsidRPr="004F67BD" w:rsidRDefault="00686324" w:rsidP="00DB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28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6324" w:rsidRPr="004F67BD" w:rsidRDefault="00686324" w:rsidP="0068632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6324" w:rsidRPr="00CF2C5B" w:rsidRDefault="00686324" w:rsidP="001077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6324" w:rsidRPr="00CF2C5B" w:rsidRDefault="00686324" w:rsidP="00107758">
            <w:pPr>
              <w:rPr>
                <w:bCs/>
                <w:sz w:val="28"/>
                <w:szCs w:val="28"/>
              </w:rPr>
            </w:pPr>
            <w:r w:rsidRPr="001622E5">
              <w:rPr>
                <w:sz w:val="20"/>
                <w:szCs w:val="20"/>
              </w:rPr>
              <w:t>°C</w:t>
            </w:r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86324" w:rsidRPr="00CF2C5B" w:rsidRDefault="00686324" w:rsidP="001077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5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324" w:rsidRPr="00DB5CFD" w:rsidRDefault="00686324" w:rsidP="00DB5CFD">
            <w:pPr>
              <w:rPr>
                <w:sz w:val="20"/>
              </w:rPr>
            </w:pPr>
            <w:r>
              <w:rPr>
                <w:sz w:val="20"/>
              </w:rPr>
              <w:t>liter</w:t>
            </w:r>
          </w:p>
        </w:tc>
      </w:tr>
    </w:tbl>
    <w:p w:rsidR="00CF2C5B" w:rsidRPr="00686324" w:rsidRDefault="00CF2C5B" w:rsidP="001B1204">
      <w:pPr>
        <w:rPr>
          <w:sz w:val="20"/>
          <w:szCs w:val="20"/>
        </w:rPr>
      </w:pPr>
    </w:p>
    <w:p w:rsidR="00D77C25" w:rsidRPr="00C73737" w:rsidRDefault="00C73737" w:rsidP="001B1204">
      <w:pPr>
        <w:rPr>
          <w:b/>
          <w:bCs/>
          <w:sz w:val="20"/>
        </w:rPr>
      </w:pPr>
      <w:r w:rsidRPr="00C73737">
        <w:rPr>
          <w:b/>
          <w:bCs/>
          <w:sz w:val="20"/>
        </w:rPr>
        <w:t>Brandreaktiva varor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928"/>
        <w:gridCol w:w="3859"/>
        <w:gridCol w:w="1507"/>
        <w:gridCol w:w="532"/>
      </w:tblGrid>
      <w:tr w:rsidR="00C73737" w:rsidRPr="001B1204" w:rsidTr="00686324">
        <w:trPr>
          <w:trHeight w:val="284"/>
          <w:tblHeader/>
        </w:trPr>
        <w:tc>
          <w:tcPr>
            <w:tcW w:w="7158" w:type="dxa"/>
            <w:gridSpan w:val="3"/>
            <w:tcBorders>
              <w:right w:val="dotted" w:sz="4" w:space="0" w:color="auto"/>
            </w:tcBorders>
            <w:shd w:val="clear" w:color="auto" w:fill="E6E6E6"/>
          </w:tcPr>
          <w:p w:rsidR="00C73737" w:rsidRPr="00DB5CFD" w:rsidRDefault="00C73737" w:rsidP="00D167AD">
            <w:pPr>
              <w:rPr>
                <w:sz w:val="20"/>
              </w:rPr>
            </w:pPr>
            <w:r>
              <w:rPr>
                <w:sz w:val="20"/>
              </w:rPr>
              <w:t>Namn på varan</w:t>
            </w:r>
          </w:p>
        </w:tc>
        <w:tc>
          <w:tcPr>
            <w:tcW w:w="2039" w:type="dxa"/>
            <w:gridSpan w:val="2"/>
            <w:tcBorders>
              <w:left w:val="dotted" w:sz="4" w:space="0" w:color="auto"/>
            </w:tcBorders>
            <w:shd w:val="clear" w:color="auto" w:fill="E6E6E6"/>
          </w:tcPr>
          <w:p w:rsidR="00C73737" w:rsidRPr="00DB5CFD" w:rsidRDefault="00C73737" w:rsidP="00D167AD">
            <w:pPr>
              <w:rPr>
                <w:sz w:val="20"/>
              </w:rPr>
            </w:pPr>
            <w:r w:rsidRPr="00DB5CFD">
              <w:rPr>
                <w:sz w:val="20"/>
              </w:rPr>
              <w:t xml:space="preserve">Största mängd </w:t>
            </w:r>
          </w:p>
        </w:tc>
      </w:tr>
      <w:bookmarkStart w:id="23" w:name="Kryss7"/>
      <w:tr w:rsidR="000A1A7E" w:rsidRPr="002E38B4" w:rsidTr="00686324">
        <w:trPr>
          <w:trHeight w:val="284"/>
        </w:trPr>
        <w:tc>
          <w:tcPr>
            <w:tcW w:w="371" w:type="dxa"/>
            <w:tcBorders>
              <w:bottom w:val="dotted" w:sz="4" w:space="0" w:color="auto"/>
              <w:right w:val="nil"/>
            </w:tcBorders>
            <w:vAlign w:val="center"/>
          </w:tcPr>
          <w:p w:rsidR="000A1A7E" w:rsidRPr="00CF2C5B" w:rsidRDefault="004F67BD" w:rsidP="000A1A7E">
            <w:pPr>
              <w:rPr>
                <w:bCs/>
                <w:sz w:val="28"/>
                <w:szCs w:val="28"/>
              </w:rPr>
            </w:pPr>
            <w:r>
              <w:rPr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83A7A">
              <w:rPr>
                <w:sz w:val="20"/>
              </w:rPr>
            </w:r>
            <w:r w:rsidR="00783A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6787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A1A7E" w:rsidRPr="008C12C3" w:rsidRDefault="000A1A7E" w:rsidP="000A1A7E">
            <w:pPr>
              <w:rPr>
                <w:sz w:val="20"/>
                <w:szCs w:val="20"/>
              </w:rPr>
            </w:pPr>
            <w:r w:rsidRPr="008C12C3">
              <w:rPr>
                <w:sz w:val="20"/>
                <w:szCs w:val="20"/>
              </w:rPr>
              <w:t>Väteperoxid</w:t>
            </w:r>
          </w:p>
        </w:tc>
        <w:tc>
          <w:tcPr>
            <w:tcW w:w="1507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A1A7E" w:rsidRPr="00CF2C5B" w:rsidRDefault="004F67BD" w:rsidP="000A1A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532" w:type="dxa"/>
            <w:tcBorders>
              <w:left w:val="nil"/>
              <w:bottom w:val="dotted" w:sz="4" w:space="0" w:color="auto"/>
            </w:tcBorders>
            <w:vAlign w:val="center"/>
          </w:tcPr>
          <w:p w:rsidR="000A1A7E" w:rsidRPr="00DB5CFD" w:rsidRDefault="00405202" w:rsidP="000A1A7E">
            <w:pPr>
              <w:rPr>
                <w:sz w:val="20"/>
              </w:rPr>
            </w:pPr>
            <w:r>
              <w:rPr>
                <w:sz w:val="20"/>
              </w:rPr>
              <w:t>liter</w:t>
            </w:r>
          </w:p>
        </w:tc>
      </w:tr>
      <w:bookmarkStart w:id="25" w:name="Kryss8"/>
      <w:tr w:rsidR="00BD474E" w:rsidRPr="002E38B4" w:rsidTr="00686324">
        <w:trPr>
          <w:trHeight w:val="284"/>
        </w:trPr>
        <w:tc>
          <w:tcPr>
            <w:tcW w:w="37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D474E" w:rsidRPr="00CF2C5B" w:rsidRDefault="004F67BD" w:rsidP="000A1A7E">
            <w:pPr>
              <w:rPr>
                <w:bCs/>
                <w:sz w:val="28"/>
                <w:szCs w:val="28"/>
              </w:rPr>
            </w:pPr>
            <w:r>
              <w:rPr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83A7A">
              <w:rPr>
                <w:sz w:val="20"/>
              </w:rPr>
            </w:r>
            <w:r w:rsidR="00783A7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292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D474E" w:rsidRPr="008C12C3" w:rsidRDefault="00BD474E" w:rsidP="00C41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Organiska peroxider, ange grupp:</w:t>
            </w:r>
          </w:p>
        </w:tc>
        <w:tc>
          <w:tcPr>
            <w:tcW w:w="38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D474E" w:rsidRPr="000A1A7E" w:rsidRDefault="004F67BD" w:rsidP="000A1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D474E" w:rsidRPr="00CF2C5B" w:rsidRDefault="004F67BD" w:rsidP="000A1A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53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D474E" w:rsidRPr="00DB5CFD" w:rsidRDefault="00BD474E" w:rsidP="000A1A7E">
            <w:pPr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</w:tr>
      <w:tr w:rsidR="000A1A7E" w:rsidRPr="002E38B4" w:rsidTr="00686324">
        <w:trPr>
          <w:trHeight w:val="284"/>
        </w:trPr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A1A7E" w:rsidRPr="00CF2C5B" w:rsidRDefault="000A1A7E" w:rsidP="000A1A7E">
            <w:pPr>
              <w:rPr>
                <w:bCs/>
                <w:sz w:val="28"/>
                <w:szCs w:val="28"/>
              </w:rPr>
            </w:pPr>
            <w:r w:rsidRPr="00DB5CFD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FD">
              <w:rPr>
                <w:sz w:val="20"/>
              </w:rPr>
              <w:instrText xml:space="preserve"> FORMCHECKBOX </w:instrText>
            </w:r>
            <w:r w:rsidR="00783A7A">
              <w:rPr>
                <w:sz w:val="20"/>
              </w:rPr>
            </w:r>
            <w:r w:rsidR="00783A7A">
              <w:rPr>
                <w:sz w:val="20"/>
              </w:rPr>
              <w:fldChar w:fldCharType="separate"/>
            </w:r>
            <w:r w:rsidRPr="00DB5CFD">
              <w:rPr>
                <w:sz w:val="20"/>
              </w:rPr>
              <w:fldChar w:fldCharType="end"/>
            </w:r>
          </w:p>
        </w:tc>
        <w:tc>
          <w:tcPr>
            <w:tcW w:w="67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A1A7E" w:rsidRPr="008C12C3" w:rsidRDefault="000A1A7E" w:rsidP="000A1A7E">
            <w:pPr>
              <w:rPr>
                <w:sz w:val="20"/>
              </w:rPr>
            </w:pPr>
            <w:r w:rsidRPr="008C12C3">
              <w:rPr>
                <w:sz w:val="20"/>
              </w:rPr>
              <w:t>Ammoniumnitrat</w:t>
            </w:r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A1A7E" w:rsidRPr="00CF2C5B" w:rsidRDefault="004F67BD" w:rsidP="000A1A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5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1A7E" w:rsidRPr="00DB5CFD" w:rsidRDefault="000A1A7E" w:rsidP="000A1A7E">
            <w:pPr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</w:tr>
      <w:tr w:rsidR="000A1A7E" w:rsidRPr="002E38B4" w:rsidTr="00686324">
        <w:trPr>
          <w:trHeight w:val="284"/>
        </w:trPr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A1A7E" w:rsidRPr="00CF2C5B" w:rsidRDefault="000A1A7E" w:rsidP="000A1A7E">
            <w:pPr>
              <w:rPr>
                <w:bCs/>
                <w:sz w:val="28"/>
                <w:szCs w:val="28"/>
              </w:rPr>
            </w:pPr>
            <w:r w:rsidRPr="00DB5CFD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FD">
              <w:rPr>
                <w:sz w:val="20"/>
              </w:rPr>
              <w:instrText xml:space="preserve"> FORMCHECKBOX </w:instrText>
            </w:r>
            <w:r w:rsidR="00783A7A">
              <w:rPr>
                <w:sz w:val="20"/>
              </w:rPr>
            </w:r>
            <w:r w:rsidR="00783A7A">
              <w:rPr>
                <w:sz w:val="20"/>
              </w:rPr>
              <w:fldChar w:fldCharType="separate"/>
            </w:r>
            <w:r w:rsidRPr="00DB5CFD">
              <w:rPr>
                <w:sz w:val="20"/>
              </w:rPr>
              <w:fldChar w:fldCharType="end"/>
            </w:r>
          </w:p>
        </w:tc>
        <w:tc>
          <w:tcPr>
            <w:tcW w:w="67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A1A7E" w:rsidRPr="008C12C3" w:rsidRDefault="000A1A7E" w:rsidP="000A1A7E">
            <w:pPr>
              <w:rPr>
                <w:sz w:val="20"/>
              </w:rPr>
            </w:pPr>
            <w:r w:rsidRPr="008C12C3">
              <w:rPr>
                <w:sz w:val="20"/>
              </w:rPr>
              <w:t>Lågnitrerad nitrocellulosa</w:t>
            </w:r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A1A7E" w:rsidRPr="00CF2C5B" w:rsidRDefault="004F67BD" w:rsidP="000A1A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5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A1A7E" w:rsidRPr="00DB5CFD" w:rsidRDefault="000A1A7E" w:rsidP="000A1A7E">
            <w:pPr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</w:tr>
      <w:tr w:rsidR="000A1A7E" w:rsidRPr="002E38B4" w:rsidTr="00686324">
        <w:trPr>
          <w:trHeight w:val="284"/>
        </w:trPr>
        <w:tc>
          <w:tcPr>
            <w:tcW w:w="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A7E" w:rsidRPr="00CF2C5B" w:rsidRDefault="000A1A7E" w:rsidP="000A1A7E">
            <w:pPr>
              <w:rPr>
                <w:bCs/>
                <w:sz w:val="28"/>
                <w:szCs w:val="28"/>
              </w:rPr>
            </w:pPr>
            <w:r w:rsidRPr="00DB5CFD">
              <w:rPr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CFD">
              <w:rPr>
                <w:sz w:val="20"/>
              </w:rPr>
              <w:instrText xml:space="preserve"> FORMCHECKBOX </w:instrText>
            </w:r>
            <w:r w:rsidR="00783A7A">
              <w:rPr>
                <w:sz w:val="20"/>
              </w:rPr>
            </w:r>
            <w:r w:rsidR="00783A7A">
              <w:rPr>
                <w:sz w:val="20"/>
              </w:rPr>
              <w:fldChar w:fldCharType="separate"/>
            </w:r>
            <w:r w:rsidRPr="00DB5CFD">
              <w:rPr>
                <w:sz w:val="20"/>
              </w:rPr>
              <w:fldChar w:fldCharType="end"/>
            </w:r>
          </w:p>
        </w:tc>
        <w:tc>
          <w:tcPr>
            <w:tcW w:w="678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A1A7E" w:rsidRPr="008C12C3" w:rsidRDefault="000A1A7E" w:rsidP="000A1A7E">
            <w:pPr>
              <w:rPr>
                <w:sz w:val="20"/>
                <w:szCs w:val="20"/>
              </w:rPr>
            </w:pPr>
            <w:r>
              <w:rPr>
                <w:sz w:val="20"/>
              </w:rPr>
              <w:t>B</w:t>
            </w:r>
            <w:r w:rsidRPr="008C12C3">
              <w:rPr>
                <w:sz w:val="20"/>
              </w:rPr>
              <w:t>randfarlig biograffilm</w:t>
            </w:r>
          </w:p>
        </w:tc>
        <w:tc>
          <w:tcPr>
            <w:tcW w:w="15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A1A7E" w:rsidRPr="00CF2C5B" w:rsidRDefault="004F67BD" w:rsidP="000A1A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>
              <w:rPr>
                <w:bCs/>
                <w:sz w:val="28"/>
                <w:szCs w:val="28"/>
              </w:rPr>
              <w:instrText xml:space="preserve"> FORMTEXT </w:instrText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fldChar w:fldCharType="separate"/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noProof/>
                <w:sz w:val="28"/>
                <w:szCs w:val="28"/>
              </w:rPr>
              <w:t> </w:t>
            </w:r>
            <w:r>
              <w:rPr>
                <w:bCs/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5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A7E" w:rsidRPr="00DB5CFD" w:rsidRDefault="000A1A7E" w:rsidP="000A1A7E">
            <w:pPr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</w:tr>
    </w:tbl>
    <w:p w:rsidR="00227A62" w:rsidRDefault="00C14390" w:rsidP="00DB4F4D">
      <w:pPr>
        <w:pStyle w:val="Rubrik1"/>
      </w:pPr>
      <w:r>
        <w:t>Fö</w:t>
      </w:r>
      <w:r w:rsidR="0044242E">
        <w:t>ljande dokument bifogas ansökan…</w:t>
      </w:r>
    </w:p>
    <w:p w:rsidR="0044242E" w:rsidRDefault="0044242E" w:rsidP="0044242E">
      <w:pPr>
        <w:rPr>
          <w:b/>
          <w:bCs/>
          <w:kern w:val="32"/>
          <w:sz w:val="20"/>
        </w:rPr>
      </w:pPr>
    </w:p>
    <w:p w:rsidR="0044242E" w:rsidRPr="00A36A97" w:rsidRDefault="0044242E" w:rsidP="0044242E">
      <w:pPr>
        <w:rPr>
          <w:b/>
          <w:bCs/>
          <w:kern w:val="32"/>
          <w:sz w:val="20"/>
        </w:rPr>
      </w:pPr>
      <w:r w:rsidRPr="00A36A97">
        <w:rPr>
          <w:b/>
          <w:bCs/>
          <w:kern w:val="32"/>
          <w:sz w:val="20"/>
        </w:rPr>
        <w:t>…</w:t>
      </w:r>
      <w:r>
        <w:rPr>
          <w:b/>
          <w:bCs/>
          <w:kern w:val="32"/>
          <w:sz w:val="20"/>
        </w:rPr>
        <w:t>i samtliga fall</w:t>
      </w:r>
    </w:p>
    <w:p w:rsidR="00227A62" w:rsidRDefault="00C14390" w:rsidP="00C14390">
      <w:pPr>
        <w:tabs>
          <w:tab w:val="left" w:pos="360"/>
        </w:tabs>
        <w:rPr>
          <w:sz w:val="20"/>
          <w:szCs w:val="20"/>
        </w:rPr>
      </w:pPr>
      <w:r w:rsidRPr="00C14390">
        <w:rPr>
          <w:sz w:val="20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C14390">
        <w:rPr>
          <w:sz w:val="20"/>
          <w:szCs w:val="20"/>
        </w:rPr>
        <w:instrText xml:space="preserve"> FORMCHECKBOX </w:instrText>
      </w:r>
      <w:r w:rsidR="00783A7A">
        <w:rPr>
          <w:sz w:val="20"/>
          <w:szCs w:val="20"/>
        </w:rPr>
      </w:r>
      <w:r w:rsidR="00783A7A">
        <w:rPr>
          <w:sz w:val="20"/>
          <w:szCs w:val="20"/>
        </w:rPr>
        <w:fldChar w:fldCharType="separate"/>
      </w:r>
      <w:r w:rsidRPr="00C14390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227A62" w:rsidRPr="0044242E">
        <w:rPr>
          <w:b/>
          <w:sz w:val="20"/>
          <w:szCs w:val="20"/>
        </w:rPr>
        <w:t>Beskrivning av verksamheten</w:t>
      </w:r>
      <w:r w:rsidR="00227A62" w:rsidRPr="00C14390">
        <w:rPr>
          <w:sz w:val="20"/>
          <w:szCs w:val="20"/>
        </w:rPr>
        <w:t xml:space="preserve"> (om detta inte har gjorts på blanketten)</w:t>
      </w:r>
      <w:r w:rsidR="00B33F7B">
        <w:rPr>
          <w:sz w:val="20"/>
          <w:szCs w:val="20"/>
        </w:rPr>
        <w:t>.</w:t>
      </w:r>
    </w:p>
    <w:p w:rsidR="003B7BAA" w:rsidRDefault="003B7BAA" w:rsidP="003B7BAA">
      <w:pPr>
        <w:tabs>
          <w:tab w:val="left" w:pos="360"/>
        </w:tabs>
        <w:ind w:left="360" w:hanging="360"/>
      </w:pPr>
      <w:r w:rsidRPr="00C14390">
        <w:rPr>
          <w:sz w:val="20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C14390">
        <w:rPr>
          <w:sz w:val="20"/>
          <w:szCs w:val="20"/>
        </w:rPr>
        <w:instrText xml:space="preserve"> FORMCHECKBOX </w:instrText>
      </w:r>
      <w:r w:rsidR="00783A7A">
        <w:rPr>
          <w:sz w:val="20"/>
          <w:szCs w:val="20"/>
        </w:rPr>
      </w:r>
      <w:r w:rsidR="00783A7A">
        <w:rPr>
          <w:sz w:val="20"/>
          <w:szCs w:val="20"/>
        </w:rPr>
        <w:fldChar w:fldCharType="separate"/>
      </w:r>
      <w:r w:rsidRPr="00C14390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44242E">
        <w:rPr>
          <w:b/>
          <w:sz w:val="20"/>
          <w:szCs w:val="20"/>
        </w:rPr>
        <w:t>Situationsplan</w:t>
      </w:r>
      <w:r w:rsidRPr="003B7BAA">
        <w:rPr>
          <w:sz w:val="20"/>
          <w:szCs w:val="20"/>
        </w:rPr>
        <w:t xml:space="preserve"> som visar anläggningen i förhållande till omgivande bebyggelse, vägar m.m. Även områdets topografi ska framgå. Var på området som den brandfarliga varan skall hanteras skall vara utmärkt.</w:t>
      </w:r>
    </w:p>
    <w:p w:rsidR="003B7BAA" w:rsidRDefault="003B7BAA" w:rsidP="003B7BAA">
      <w:pPr>
        <w:tabs>
          <w:tab w:val="left" w:pos="360"/>
        </w:tabs>
        <w:ind w:left="360" w:hanging="360"/>
        <w:rPr>
          <w:sz w:val="20"/>
          <w:szCs w:val="20"/>
        </w:rPr>
      </w:pPr>
      <w:r w:rsidRPr="00C14390">
        <w:rPr>
          <w:sz w:val="20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C14390">
        <w:rPr>
          <w:sz w:val="20"/>
          <w:szCs w:val="20"/>
        </w:rPr>
        <w:instrText xml:space="preserve"> FORMCHECKBOX </w:instrText>
      </w:r>
      <w:r w:rsidR="00783A7A">
        <w:rPr>
          <w:sz w:val="20"/>
          <w:szCs w:val="20"/>
        </w:rPr>
      </w:r>
      <w:r w:rsidR="00783A7A">
        <w:rPr>
          <w:sz w:val="20"/>
          <w:szCs w:val="20"/>
        </w:rPr>
        <w:fldChar w:fldCharType="separate"/>
      </w:r>
      <w:r w:rsidRPr="00C14390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C67D17" w:rsidRPr="0044242E">
        <w:rPr>
          <w:b/>
          <w:sz w:val="20"/>
          <w:szCs w:val="20"/>
        </w:rPr>
        <w:t>Planr</w:t>
      </w:r>
      <w:r w:rsidRPr="0044242E">
        <w:rPr>
          <w:b/>
          <w:sz w:val="20"/>
          <w:szCs w:val="20"/>
        </w:rPr>
        <w:t>itningar</w:t>
      </w:r>
      <w:r w:rsidRPr="003B7BAA">
        <w:rPr>
          <w:sz w:val="20"/>
          <w:szCs w:val="20"/>
        </w:rPr>
        <w:t xml:space="preserve"> över byggnader och anläggningar där brandfarliga varor hanteras. Där ska hanteringsplatser, rumsfunktioner, utrymningsvägar, brandcellsindelning och brandteknisk klass samt ventilation vara utritade.</w:t>
      </w:r>
    </w:p>
    <w:p w:rsidR="00B33F7B" w:rsidRDefault="00B33F7B" w:rsidP="00B33F7B">
      <w:pPr>
        <w:tabs>
          <w:tab w:val="left" w:pos="360"/>
        </w:tabs>
        <w:rPr>
          <w:sz w:val="20"/>
          <w:szCs w:val="20"/>
        </w:rPr>
      </w:pPr>
      <w:r w:rsidRPr="00C14390">
        <w:rPr>
          <w:sz w:val="20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C14390">
        <w:rPr>
          <w:sz w:val="20"/>
          <w:szCs w:val="20"/>
        </w:rPr>
        <w:instrText xml:space="preserve"> FORMCHECKBOX </w:instrText>
      </w:r>
      <w:r w:rsidR="00783A7A">
        <w:rPr>
          <w:sz w:val="20"/>
          <w:szCs w:val="20"/>
        </w:rPr>
      </w:r>
      <w:r w:rsidR="00783A7A">
        <w:rPr>
          <w:sz w:val="20"/>
          <w:szCs w:val="20"/>
        </w:rPr>
        <w:fldChar w:fldCharType="separate"/>
      </w:r>
      <w:r w:rsidRPr="00C14390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44242E">
        <w:rPr>
          <w:b/>
          <w:sz w:val="20"/>
          <w:szCs w:val="20"/>
        </w:rPr>
        <w:t>Sammanställning av hanterade varor</w:t>
      </w:r>
      <w:r w:rsidRPr="00C14390">
        <w:rPr>
          <w:sz w:val="20"/>
          <w:szCs w:val="20"/>
        </w:rPr>
        <w:t xml:space="preserve"> (om detta inte har gjorts på blanketten)</w:t>
      </w:r>
      <w:r>
        <w:rPr>
          <w:sz w:val="20"/>
          <w:szCs w:val="20"/>
        </w:rPr>
        <w:t>.</w:t>
      </w:r>
    </w:p>
    <w:p w:rsidR="0044242E" w:rsidRDefault="0044242E" w:rsidP="00B33F7B">
      <w:pPr>
        <w:tabs>
          <w:tab w:val="left" w:pos="360"/>
        </w:tabs>
        <w:rPr>
          <w:sz w:val="20"/>
          <w:szCs w:val="20"/>
        </w:rPr>
      </w:pPr>
      <w:r w:rsidRPr="00C14390">
        <w:rPr>
          <w:sz w:val="20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C14390">
        <w:rPr>
          <w:sz w:val="20"/>
          <w:szCs w:val="20"/>
        </w:rPr>
        <w:instrText xml:space="preserve"> FORMCHECKBOX </w:instrText>
      </w:r>
      <w:r w:rsidR="00783A7A">
        <w:rPr>
          <w:sz w:val="20"/>
          <w:szCs w:val="20"/>
        </w:rPr>
      </w:r>
      <w:r w:rsidR="00783A7A">
        <w:rPr>
          <w:sz w:val="20"/>
          <w:szCs w:val="20"/>
        </w:rPr>
        <w:fldChar w:fldCharType="separate"/>
      </w:r>
      <w:r w:rsidRPr="00C14390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44242E">
        <w:rPr>
          <w:b/>
          <w:sz w:val="20"/>
          <w:szCs w:val="20"/>
        </w:rPr>
        <w:t>Drift- och skötselinstruktioner.</w:t>
      </w:r>
    </w:p>
    <w:p w:rsidR="00C67D17" w:rsidRDefault="00C67D17" w:rsidP="00C67D17">
      <w:pPr>
        <w:tabs>
          <w:tab w:val="left" w:pos="360"/>
        </w:tabs>
        <w:ind w:left="360" w:hanging="360"/>
        <w:rPr>
          <w:sz w:val="20"/>
          <w:szCs w:val="20"/>
        </w:rPr>
      </w:pPr>
      <w:r w:rsidRPr="00C14390">
        <w:rPr>
          <w:sz w:val="20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C14390">
        <w:rPr>
          <w:sz w:val="20"/>
          <w:szCs w:val="20"/>
        </w:rPr>
        <w:instrText xml:space="preserve"> FORMCHECKBOX </w:instrText>
      </w:r>
      <w:r w:rsidR="00783A7A">
        <w:rPr>
          <w:sz w:val="20"/>
          <w:szCs w:val="20"/>
        </w:rPr>
      </w:r>
      <w:r w:rsidR="00783A7A">
        <w:rPr>
          <w:sz w:val="20"/>
          <w:szCs w:val="20"/>
        </w:rPr>
        <w:fldChar w:fldCharType="separate"/>
      </w:r>
      <w:r w:rsidRPr="00C14390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44242E">
        <w:rPr>
          <w:b/>
          <w:sz w:val="20"/>
          <w:szCs w:val="20"/>
        </w:rPr>
        <w:t>Uppgifter om föreståndare för hanteringen.</w:t>
      </w:r>
      <w:r>
        <w:rPr>
          <w:sz w:val="20"/>
          <w:szCs w:val="20"/>
        </w:rPr>
        <w:t xml:space="preserve"> Lämnas på särskild blankett ”Anmälan om föreståndare vid hantering av brandfarlig vara”</w:t>
      </w:r>
      <w:r w:rsidRPr="00C67D17">
        <w:rPr>
          <w:sz w:val="20"/>
          <w:szCs w:val="20"/>
        </w:rPr>
        <w:t>. Finns inte utsedd föreståndare vid ansökningstillfället kan uppgiften kompletteras senare.</w:t>
      </w:r>
    </w:p>
    <w:p w:rsidR="0044242E" w:rsidRDefault="0044242E" w:rsidP="00C67D17">
      <w:pPr>
        <w:tabs>
          <w:tab w:val="left" w:pos="360"/>
        </w:tabs>
        <w:ind w:left="360" w:hanging="360"/>
        <w:rPr>
          <w:sz w:val="20"/>
          <w:szCs w:val="20"/>
        </w:rPr>
      </w:pPr>
    </w:p>
    <w:p w:rsidR="0044242E" w:rsidRPr="00A36A97" w:rsidRDefault="0044242E" w:rsidP="0044242E">
      <w:pPr>
        <w:rPr>
          <w:b/>
          <w:bCs/>
          <w:kern w:val="32"/>
          <w:sz w:val="20"/>
        </w:rPr>
      </w:pPr>
      <w:r w:rsidRPr="00A36A97">
        <w:rPr>
          <w:b/>
          <w:bCs/>
          <w:kern w:val="32"/>
          <w:sz w:val="20"/>
        </w:rPr>
        <w:t>…</w:t>
      </w:r>
      <w:r>
        <w:rPr>
          <w:b/>
          <w:bCs/>
          <w:kern w:val="32"/>
          <w:sz w:val="20"/>
        </w:rPr>
        <w:t>i förekommande fall</w:t>
      </w:r>
    </w:p>
    <w:p w:rsidR="0044242E" w:rsidRDefault="0044242E" w:rsidP="0044242E">
      <w:pPr>
        <w:tabs>
          <w:tab w:val="left" w:pos="360"/>
        </w:tabs>
        <w:rPr>
          <w:sz w:val="20"/>
          <w:szCs w:val="20"/>
        </w:rPr>
      </w:pPr>
      <w:r w:rsidRPr="00C14390">
        <w:rPr>
          <w:sz w:val="20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C14390">
        <w:rPr>
          <w:sz w:val="20"/>
          <w:szCs w:val="20"/>
        </w:rPr>
        <w:instrText xml:space="preserve"> FORMCHECKBOX </w:instrText>
      </w:r>
      <w:r w:rsidR="00783A7A">
        <w:rPr>
          <w:sz w:val="20"/>
          <w:szCs w:val="20"/>
        </w:rPr>
      </w:r>
      <w:r w:rsidR="00783A7A">
        <w:rPr>
          <w:sz w:val="20"/>
          <w:szCs w:val="20"/>
        </w:rPr>
        <w:fldChar w:fldCharType="separate"/>
      </w:r>
      <w:r w:rsidRPr="00C14390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5C2E38">
        <w:rPr>
          <w:b/>
          <w:sz w:val="20"/>
          <w:szCs w:val="20"/>
        </w:rPr>
        <w:t>Klassningsplan/</w:t>
      </w:r>
      <w:r>
        <w:rPr>
          <w:b/>
          <w:sz w:val="20"/>
          <w:szCs w:val="20"/>
        </w:rPr>
        <w:t>exp</w:t>
      </w:r>
      <w:r w:rsidR="005C2E38">
        <w:rPr>
          <w:b/>
          <w:sz w:val="20"/>
          <w:szCs w:val="20"/>
        </w:rPr>
        <w:t>losions</w:t>
      </w:r>
      <w:r>
        <w:rPr>
          <w:b/>
          <w:sz w:val="20"/>
          <w:szCs w:val="20"/>
        </w:rPr>
        <w:t>skyddsdokument.</w:t>
      </w:r>
    </w:p>
    <w:p w:rsidR="0044242E" w:rsidRDefault="0044242E" w:rsidP="0044242E">
      <w:pPr>
        <w:tabs>
          <w:tab w:val="left" w:pos="360"/>
        </w:tabs>
        <w:rPr>
          <w:sz w:val="20"/>
          <w:szCs w:val="20"/>
        </w:rPr>
      </w:pPr>
      <w:r w:rsidRPr="00C14390">
        <w:rPr>
          <w:sz w:val="20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C14390">
        <w:rPr>
          <w:sz w:val="20"/>
          <w:szCs w:val="20"/>
        </w:rPr>
        <w:instrText xml:space="preserve"> FORMCHECKBOX </w:instrText>
      </w:r>
      <w:r w:rsidR="00783A7A">
        <w:rPr>
          <w:sz w:val="20"/>
          <w:szCs w:val="20"/>
        </w:rPr>
      </w:r>
      <w:r w:rsidR="00783A7A">
        <w:rPr>
          <w:sz w:val="20"/>
          <w:szCs w:val="20"/>
        </w:rPr>
        <w:fldChar w:fldCharType="separate"/>
      </w:r>
      <w:r w:rsidRPr="00C14390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Typgodkännandeintyg och intyg elinstallationer.</w:t>
      </w:r>
    </w:p>
    <w:p w:rsidR="0044242E" w:rsidRDefault="0044242E" w:rsidP="0044242E">
      <w:pPr>
        <w:tabs>
          <w:tab w:val="left" w:pos="360"/>
        </w:tabs>
        <w:rPr>
          <w:sz w:val="20"/>
          <w:szCs w:val="20"/>
        </w:rPr>
      </w:pPr>
      <w:r w:rsidRPr="00C14390">
        <w:rPr>
          <w:sz w:val="20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C14390">
        <w:rPr>
          <w:sz w:val="20"/>
          <w:szCs w:val="20"/>
        </w:rPr>
        <w:instrText xml:space="preserve"> FORMCHECKBOX </w:instrText>
      </w:r>
      <w:r w:rsidR="00783A7A">
        <w:rPr>
          <w:sz w:val="20"/>
          <w:szCs w:val="20"/>
        </w:rPr>
      </w:r>
      <w:r w:rsidR="00783A7A">
        <w:rPr>
          <w:sz w:val="20"/>
          <w:szCs w:val="20"/>
        </w:rPr>
        <w:fldChar w:fldCharType="separate"/>
      </w:r>
      <w:r w:rsidRPr="00C14390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5B00DB">
        <w:rPr>
          <w:b/>
          <w:sz w:val="20"/>
          <w:szCs w:val="20"/>
        </w:rPr>
        <w:t>Kontrollrapport för cisterner</w:t>
      </w:r>
      <w:r w:rsidRPr="0044242E">
        <w:rPr>
          <w:b/>
          <w:sz w:val="20"/>
          <w:szCs w:val="20"/>
        </w:rPr>
        <w:t>.</w:t>
      </w:r>
    </w:p>
    <w:p w:rsidR="0044242E" w:rsidRDefault="0044242E" w:rsidP="0044242E">
      <w:pPr>
        <w:tabs>
          <w:tab w:val="left" w:pos="360"/>
        </w:tabs>
        <w:rPr>
          <w:sz w:val="20"/>
          <w:szCs w:val="20"/>
        </w:rPr>
      </w:pPr>
      <w:r w:rsidRPr="00C14390">
        <w:rPr>
          <w:sz w:val="20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C14390">
        <w:rPr>
          <w:sz w:val="20"/>
          <w:szCs w:val="20"/>
        </w:rPr>
        <w:instrText xml:space="preserve"> FORMCHECKBOX </w:instrText>
      </w:r>
      <w:r w:rsidR="00783A7A">
        <w:rPr>
          <w:sz w:val="20"/>
          <w:szCs w:val="20"/>
        </w:rPr>
      </w:r>
      <w:r w:rsidR="00783A7A">
        <w:rPr>
          <w:sz w:val="20"/>
          <w:szCs w:val="20"/>
        </w:rPr>
        <w:fldChar w:fldCharType="separate"/>
      </w:r>
      <w:r w:rsidRPr="00C14390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5B00DB">
        <w:rPr>
          <w:b/>
          <w:sz w:val="20"/>
          <w:szCs w:val="20"/>
        </w:rPr>
        <w:t>Riskutredning</w:t>
      </w:r>
      <w:r w:rsidRPr="0044242E">
        <w:rPr>
          <w:b/>
          <w:sz w:val="20"/>
          <w:szCs w:val="20"/>
        </w:rPr>
        <w:t>.</w:t>
      </w:r>
    </w:p>
    <w:p w:rsidR="00C14390" w:rsidRPr="00A3715A" w:rsidRDefault="00C14390" w:rsidP="00FB7A95">
      <w:pPr>
        <w:pStyle w:val="Rubrik1"/>
      </w:pPr>
      <w:r>
        <w:t xml:space="preserve">Ifylld och underskriven ansökan inklusive bilagor </w:t>
      </w:r>
      <w:r w:rsidRPr="00A3715A">
        <w:t xml:space="preserve">skickas till </w:t>
      </w:r>
    </w:p>
    <w:p w:rsidR="00C14390" w:rsidRPr="002B1D1A" w:rsidRDefault="00C14390" w:rsidP="00C14390">
      <w:pPr>
        <w:autoSpaceDE w:val="0"/>
        <w:autoSpaceDN w:val="0"/>
        <w:adjustRightInd w:val="0"/>
      </w:pPr>
      <w:r w:rsidRPr="002B1D1A">
        <w:t>Jämtlands Räddningstjänstförbund</w:t>
      </w:r>
      <w:r w:rsidR="005B00DB">
        <w:t xml:space="preserve">, </w:t>
      </w:r>
      <w:r>
        <w:t>Box 71</w:t>
      </w:r>
      <w:r w:rsidR="005B00DB">
        <w:t xml:space="preserve">, </w:t>
      </w:r>
      <w:r>
        <w:t>831 21 ÖSTERSUND</w:t>
      </w:r>
    </w:p>
    <w:p w:rsidR="00C14390" w:rsidRDefault="00C14390" w:rsidP="00FB7A95">
      <w:pPr>
        <w:pStyle w:val="Rubrik1"/>
      </w:pPr>
      <w:r w:rsidRPr="00114D9A">
        <w:t xml:space="preserve">Underskrift </w:t>
      </w:r>
      <w:r>
        <w:t>sökande</w:t>
      </w:r>
    </w:p>
    <w:p w:rsidR="00CF155E" w:rsidRPr="00CF155E" w:rsidRDefault="00CF155E" w:rsidP="00CF155E">
      <w:pPr>
        <w:rPr>
          <w:sz w:val="20"/>
          <w:szCs w:val="20"/>
        </w:rPr>
      </w:pPr>
      <w:r>
        <w:rPr>
          <w:sz w:val="20"/>
          <w:szCs w:val="20"/>
        </w:rPr>
        <w:t xml:space="preserve">Firmatecknare om </w:t>
      </w:r>
      <w:r w:rsidR="00585D12">
        <w:rPr>
          <w:sz w:val="20"/>
          <w:szCs w:val="20"/>
        </w:rPr>
        <w:t>sökanden</w:t>
      </w:r>
      <w:r>
        <w:rPr>
          <w:sz w:val="20"/>
          <w:szCs w:val="20"/>
        </w:rPr>
        <w:t xml:space="preserve"> är en juridisk person.</w:t>
      </w:r>
    </w:p>
    <w:p w:rsidR="00CF155E" w:rsidRPr="00CF155E" w:rsidRDefault="00CF155E" w:rsidP="00CF15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6"/>
        <w:gridCol w:w="3075"/>
      </w:tblGrid>
      <w:tr w:rsidR="00C14390" w:rsidRPr="00622571" w:rsidTr="00622571">
        <w:tc>
          <w:tcPr>
            <w:tcW w:w="9221" w:type="dxa"/>
            <w:gridSpan w:val="2"/>
            <w:shd w:val="clear" w:color="auto" w:fill="auto"/>
          </w:tcPr>
          <w:p w:rsidR="00C14390" w:rsidRPr="00622571" w:rsidRDefault="00C14390" w:rsidP="00DB5CFD">
            <w:pPr>
              <w:rPr>
                <w:sz w:val="20"/>
                <w:szCs w:val="20"/>
              </w:rPr>
            </w:pPr>
            <w:r w:rsidRPr="00622571">
              <w:rPr>
                <w:sz w:val="20"/>
                <w:szCs w:val="20"/>
              </w:rPr>
              <w:t>Ovanstående personuppgifter kommer att behandlas enligt personuppgiftslagen (PuL).</w:t>
            </w:r>
          </w:p>
        </w:tc>
      </w:tr>
      <w:tr w:rsidR="00C14390" w:rsidRPr="00622571" w:rsidTr="00622571"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4390" w:rsidRPr="00622571" w:rsidRDefault="00C14390" w:rsidP="00DB5CFD">
            <w:pPr>
              <w:rPr>
                <w:sz w:val="20"/>
                <w:szCs w:val="20"/>
              </w:rPr>
            </w:pPr>
            <w:r w:rsidRPr="00622571">
              <w:rPr>
                <w:sz w:val="20"/>
                <w:szCs w:val="20"/>
              </w:rPr>
              <w:lastRenderedPageBreak/>
              <w:t>Ort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4390" w:rsidRPr="00622571" w:rsidRDefault="00C14390" w:rsidP="00DB5CFD">
            <w:pPr>
              <w:rPr>
                <w:sz w:val="20"/>
                <w:szCs w:val="20"/>
              </w:rPr>
            </w:pPr>
            <w:r w:rsidRPr="00622571">
              <w:rPr>
                <w:sz w:val="20"/>
                <w:szCs w:val="20"/>
              </w:rPr>
              <w:t>Datum</w:t>
            </w:r>
          </w:p>
        </w:tc>
      </w:tr>
      <w:tr w:rsidR="00C14390" w:rsidRPr="00622571" w:rsidTr="00622571">
        <w:tc>
          <w:tcPr>
            <w:tcW w:w="614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4390" w:rsidRPr="00622571" w:rsidRDefault="004F67BD" w:rsidP="00DB5CFD">
            <w:pPr>
              <w:rPr>
                <w:sz w:val="28"/>
                <w:szCs w:val="28"/>
              </w:rPr>
            </w:pPr>
            <w:r w:rsidRPr="00622571">
              <w:rPr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 w:rsidRPr="00622571">
              <w:rPr>
                <w:sz w:val="28"/>
                <w:szCs w:val="28"/>
              </w:rPr>
              <w:instrText xml:space="preserve"> FORMTEXT </w:instrText>
            </w:r>
            <w:r w:rsidRPr="00622571">
              <w:rPr>
                <w:sz w:val="28"/>
                <w:szCs w:val="28"/>
              </w:rPr>
            </w:r>
            <w:r w:rsidRPr="00622571">
              <w:rPr>
                <w:sz w:val="28"/>
                <w:szCs w:val="28"/>
              </w:rPr>
              <w:fldChar w:fldCharType="separate"/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4390" w:rsidRPr="00622571" w:rsidRDefault="004F67BD" w:rsidP="00DB5CFD">
            <w:pPr>
              <w:rPr>
                <w:sz w:val="28"/>
                <w:szCs w:val="28"/>
              </w:rPr>
            </w:pPr>
            <w:r w:rsidRPr="00622571">
              <w:rPr>
                <w:sz w:val="28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 w:rsidRPr="00622571">
              <w:rPr>
                <w:sz w:val="28"/>
                <w:szCs w:val="28"/>
              </w:rPr>
              <w:instrText xml:space="preserve"> FORMTEXT </w:instrText>
            </w:r>
            <w:r w:rsidRPr="00622571">
              <w:rPr>
                <w:sz w:val="28"/>
                <w:szCs w:val="28"/>
              </w:rPr>
            </w:r>
            <w:r w:rsidRPr="00622571">
              <w:rPr>
                <w:sz w:val="28"/>
                <w:szCs w:val="28"/>
              </w:rPr>
              <w:fldChar w:fldCharType="separate"/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sz w:val="28"/>
                <w:szCs w:val="28"/>
              </w:rPr>
              <w:fldChar w:fldCharType="end"/>
            </w:r>
            <w:bookmarkEnd w:id="32"/>
          </w:p>
        </w:tc>
      </w:tr>
      <w:tr w:rsidR="00C14390" w:rsidRPr="00622571" w:rsidTr="00622571"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4390" w:rsidRPr="00622571" w:rsidRDefault="00C14390" w:rsidP="00DB5CFD">
            <w:pPr>
              <w:rPr>
                <w:sz w:val="20"/>
                <w:szCs w:val="20"/>
              </w:rPr>
            </w:pPr>
            <w:r w:rsidRPr="00622571">
              <w:rPr>
                <w:sz w:val="20"/>
                <w:szCs w:val="20"/>
              </w:rPr>
              <w:t>Underskrift</w:t>
            </w:r>
          </w:p>
        </w:tc>
      </w:tr>
      <w:tr w:rsidR="00C14390" w:rsidRPr="00622571" w:rsidTr="00622571">
        <w:tc>
          <w:tcPr>
            <w:tcW w:w="9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90" w:rsidRPr="00622571" w:rsidRDefault="00C14390" w:rsidP="00DB5CFD">
            <w:pPr>
              <w:rPr>
                <w:sz w:val="28"/>
                <w:szCs w:val="28"/>
              </w:rPr>
            </w:pPr>
          </w:p>
        </w:tc>
      </w:tr>
      <w:tr w:rsidR="00C14390" w:rsidRPr="00622571" w:rsidTr="00622571">
        <w:tc>
          <w:tcPr>
            <w:tcW w:w="9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4390" w:rsidRPr="00622571" w:rsidRDefault="00C14390" w:rsidP="00DB5CFD">
            <w:pPr>
              <w:rPr>
                <w:sz w:val="20"/>
                <w:szCs w:val="20"/>
              </w:rPr>
            </w:pPr>
            <w:r w:rsidRPr="00622571">
              <w:rPr>
                <w:sz w:val="20"/>
                <w:szCs w:val="20"/>
              </w:rPr>
              <w:t>Namnförtydligande</w:t>
            </w:r>
          </w:p>
        </w:tc>
      </w:tr>
      <w:tr w:rsidR="00C14390" w:rsidRPr="00622571" w:rsidTr="00622571">
        <w:tc>
          <w:tcPr>
            <w:tcW w:w="9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90" w:rsidRPr="00622571" w:rsidRDefault="004F67BD" w:rsidP="00DB5CFD">
            <w:pPr>
              <w:rPr>
                <w:sz w:val="28"/>
                <w:szCs w:val="28"/>
              </w:rPr>
            </w:pPr>
            <w:r w:rsidRPr="00622571">
              <w:rPr>
                <w:sz w:val="28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 w:rsidRPr="00622571">
              <w:rPr>
                <w:sz w:val="28"/>
                <w:szCs w:val="28"/>
              </w:rPr>
              <w:instrText xml:space="preserve"> FORMTEXT </w:instrText>
            </w:r>
            <w:r w:rsidRPr="00622571">
              <w:rPr>
                <w:sz w:val="28"/>
                <w:szCs w:val="28"/>
              </w:rPr>
            </w:r>
            <w:r w:rsidRPr="00622571">
              <w:rPr>
                <w:sz w:val="28"/>
                <w:szCs w:val="28"/>
              </w:rPr>
              <w:fldChar w:fldCharType="separate"/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noProof/>
                <w:sz w:val="28"/>
                <w:szCs w:val="28"/>
              </w:rPr>
              <w:t> </w:t>
            </w:r>
            <w:r w:rsidRPr="00622571">
              <w:rPr>
                <w:sz w:val="28"/>
                <w:szCs w:val="28"/>
              </w:rPr>
              <w:fldChar w:fldCharType="end"/>
            </w:r>
            <w:bookmarkEnd w:id="33"/>
          </w:p>
        </w:tc>
      </w:tr>
    </w:tbl>
    <w:p w:rsidR="003A74A5" w:rsidRDefault="003A74A5" w:rsidP="00227A62">
      <w:pPr>
        <w:rPr>
          <w:b/>
        </w:rPr>
        <w:sectPr w:rsidR="003A74A5" w:rsidSect="00FD4D41">
          <w:headerReference w:type="first" r:id="rId14"/>
          <w:footerReference w:type="first" r:id="rId15"/>
          <w:pgSz w:w="11906" w:h="16838" w:code="9"/>
          <w:pgMar w:top="846" w:right="1418" w:bottom="1134" w:left="1418" w:header="540" w:footer="284" w:gutter="0"/>
          <w:cols w:space="708"/>
          <w:titlePg/>
          <w:docGrid w:linePitch="360"/>
        </w:sectPr>
      </w:pPr>
    </w:p>
    <w:p w:rsidR="00227A62" w:rsidRDefault="001C5D95" w:rsidP="00FB7A95">
      <w:pPr>
        <w:pStyle w:val="Rubrik2"/>
      </w:pPr>
      <w:r>
        <w:lastRenderedPageBreak/>
        <w:t>Appendix</w:t>
      </w:r>
      <w:r w:rsidR="00227A62" w:rsidRPr="003A74A5">
        <w:t xml:space="preserve"> 1. Information om </w:t>
      </w:r>
      <w:r w:rsidR="00B33F7B">
        <w:t>klass</w:t>
      </w:r>
      <w:r w:rsidR="005714CD">
        <w:t>ning av brandfarliga varor</w:t>
      </w:r>
    </w:p>
    <w:p w:rsidR="00704EC8" w:rsidRDefault="00704EC8" w:rsidP="004F2FB4"/>
    <w:p w:rsidR="0005508E" w:rsidRDefault="00704EC8" w:rsidP="004F2FB4">
      <w:r>
        <w:t xml:space="preserve">För att ta </w:t>
      </w:r>
      <w:r w:rsidRPr="0005508E">
        <w:t xml:space="preserve">reda på om en produkt är en brandfarlig gas, </w:t>
      </w:r>
      <w:r w:rsidR="00AA4EF0">
        <w:t xml:space="preserve">en </w:t>
      </w:r>
      <w:r w:rsidRPr="0005508E">
        <w:t>extremt brandfarlig eller brandfarlig aerosoler eller en brandfarlig vätska</w:t>
      </w:r>
      <w:r>
        <w:t xml:space="preserve"> tittar man i produktens säkerhetsdatablad. </w:t>
      </w:r>
      <w:r w:rsidRPr="004F2FB4">
        <w:t xml:space="preserve">I </w:t>
      </w:r>
      <w:r>
        <w:t>avsnittet</w:t>
      </w:r>
      <w:r w:rsidR="00BE6CCE">
        <w:t xml:space="preserve"> ”9 Fysikaliska och kemiska egenskaper”</w:t>
      </w:r>
      <w:r>
        <w:t xml:space="preserve"> ser man om produkten är en gas, </w:t>
      </w:r>
      <w:r w:rsidR="00B451E7">
        <w:t xml:space="preserve">en </w:t>
      </w:r>
      <w:r>
        <w:t xml:space="preserve">aerosol eller </w:t>
      </w:r>
      <w:r w:rsidR="00B451E7">
        <w:t xml:space="preserve">en </w:t>
      </w:r>
      <w:r>
        <w:t>vätska.</w:t>
      </w:r>
    </w:p>
    <w:p w:rsidR="00704EC8" w:rsidRDefault="00704EC8" w:rsidP="004F2FB4"/>
    <w:p w:rsidR="004F2FB4" w:rsidRPr="005714CD" w:rsidRDefault="00783A7A" w:rsidP="00227A62">
      <w:pPr>
        <w:rPr>
          <w:b/>
        </w:rPr>
      </w:pPr>
      <w:r>
        <w:rPr>
          <w:noProof/>
        </w:rPr>
        <w:pict>
          <v:shape id="_x0000_s1036" type="#_x0000_t75" style="position:absolute;margin-left:206.45pt;margin-top:113.7pt;width:251.3pt;height:111.7pt;z-index:251656192;mso-position-horizontal-relative:margin;mso-position-vertical-relative:margin">
            <v:imagedata r:id="rId16" o:title=""/>
            <w10:wrap type="square" anchorx="margin" anchory="margin"/>
          </v:shape>
        </w:pict>
      </w:r>
      <w:r w:rsidR="004F2FB4" w:rsidRPr="005714CD">
        <w:rPr>
          <w:b/>
        </w:rPr>
        <w:t>Brandfarliga gaser</w:t>
      </w:r>
    </w:p>
    <w:p w:rsidR="008C12C3" w:rsidRDefault="00783A7A" w:rsidP="00704EC8">
      <w:r>
        <w:rPr>
          <w:noProof/>
        </w:rPr>
        <w:pict>
          <v:oval id="_x0000_s1040" style="position:absolute;margin-left:233.1pt;margin-top:10.8pt;width:165.35pt;height:96pt;z-index:251657216" filled="f" strokecolor="red" strokeweight="1.5pt"/>
        </w:pict>
      </w:r>
      <w:r w:rsidR="00704EC8">
        <w:t>Brandfarliga gaser är gaser eller gasblandningar som kan antändas i luft vid en temperatur av 20 °C och ett atmosfärstryck på 101,3 kPa</w:t>
      </w:r>
      <w:r w:rsidR="00AB1CD4">
        <w:rPr>
          <w:rStyle w:val="Fotnotsreferens"/>
        </w:rPr>
        <w:footnoteReference w:id="1"/>
      </w:r>
      <w:r w:rsidR="00E419F5">
        <w:t xml:space="preserve">. </w:t>
      </w:r>
      <w:r w:rsidR="00704EC8">
        <w:t>Under avsnittet ”2 Farliga egenskaper” i säkerhetsdatabladet anges de med farokoden F+, riskfrasen R12 eller faroangivelsen H220 eller H221.</w:t>
      </w:r>
    </w:p>
    <w:p w:rsidR="004F2FB4" w:rsidRDefault="004F2FB4" w:rsidP="00B33F7B"/>
    <w:p w:rsidR="00DB17A0" w:rsidRPr="00DB17A0" w:rsidRDefault="00DB17A0" w:rsidP="00B33F7B">
      <w:pPr>
        <w:rPr>
          <w:b/>
        </w:rPr>
      </w:pPr>
      <w:r>
        <w:rPr>
          <w:b/>
        </w:rPr>
        <w:t>E</w:t>
      </w:r>
      <w:r w:rsidRPr="00DB17A0">
        <w:rPr>
          <w:b/>
        </w:rPr>
        <w:t>xtremt brandfarliga eller brandfarliga aerosoler</w:t>
      </w:r>
    </w:p>
    <w:p w:rsidR="00704EC8" w:rsidRDefault="00704EC8" w:rsidP="00704EC8">
      <w:r>
        <w:t>B</w:t>
      </w:r>
      <w:r w:rsidR="00DB17A0">
        <w:t xml:space="preserve">randfarliga eller extremt brandfarliga aerosoler </w:t>
      </w:r>
      <w:r>
        <w:t>definieras i en föreskrift från</w:t>
      </w:r>
      <w:r w:rsidR="00DB17A0">
        <w:t xml:space="preserve"> Myndigheten </w:t>
      </w:r>
      <w:r w:rsidR="00B451E7">
        <w:t>för samhällsskydd och beredskap</w:t>
      </w:r>
      <w:r w:rsidR="00B451E7">
        <w:rPr>
          <w:rStyle w:val="Fotnotsreferens"/>
        </w:rPr>
        <w:footnoteReference w:id="2"/>
      </w:r>
      <w:r w:rsidR="00B451E7">
        <w:t>.</w:t>
      </w:r>
      <w:r w:rsidR="00DB17A0">
        <w:t xml:space="preserve"> </w:t>
      </w:r>
      <w:r w:rsidR="00B451E7">
        <w:t>Under avsnittet ”2 Farliga egenskaper” i säkerhetsdatabladet anges de med farokoden F+, riskfrasen R12 eller faroangivelsen H222 eller H223.</w:t>
      </w:r>
    </w:p>
    <w:p w:rsidR="00DB17A0" w:rsidRDefault="00783A7A" w:rsidP="00B33F7B">
      <w:r>
        <w:rPr>
          <w:noProof/>
        </w:rPr>
        <w:pict>
          <v:shape id="_x0000_s1043" type="#_x0000_t75" style="position:absolute;margin-left:238.85pt;margin-top:325.95pt;width:214.65pt;height:122.65pt;z-index:251658240;mso-position-horizontal-relative:margin;mso-position-vertical-relative:margin" stroked="t" strokecolor="#a5a5a5">
            <v:imagedata r:id="rId17" o:title=""/>
            <w10:wrap type="square" anchorx="margin" anchory="margin"/>
          </v:shape>
        </w:pict>
      </w:r>
    </w:p>
    <w:p w:rsidR="004F2FB4" w:rsidRPr="005714CD" w:rsidRDefault="004F2FB4" w:rsidP="00B33F7B">
      <w:pPr>
        <w:rPr>
          <w:b/>
        </w:rPr>
      </w:pPr>
      <w:r w:rsidRPr="005714CD">
        <w:rPr>
          <w:b/>
        </w:rPr>
        <w:t>Brandfarlig vätska</w:t>
      </w:r>
      <w:r w:rsidR="00B33F7B" w:rsidRPr="005714CD">
        <w:rPr>
          <w:b/>
        </w:rPr>
        <w:t xml:space="preserve"> </w:t>
      </w:r>
    </w:p>
    <w:p w:rsidR="007E7C74" w:rsidRPr="008C12C3" w:rsidRDefault="00783A7A" w:rsidP="007E7C74">
      <w:r>
        <w:rPr>
          <w:noProof/>
        </w:rPr>
        <w:pict>
          <v:oval id="_x0000_s1044" style="position:absolute;margin-left:238.85pt;margin-top:44.75pt;width:143.6pt;height:28pt;z-index:251659264" filled="f" strokecolor="red" strokeweight="1.5pt"/>
        </w:pict>
      </w:r>
      <w:r w:rsidR="004F2FB4">
        <w:t xml:space="preserve">Till brandfarliga </w:t>
      </w:r>
      <w:r w:rsidR="00B33F7B" w:rsidRPr="00B33F7B">
        <w:t xml:space="preserve">vätskor </w:t>
      </w:r>
      <w:r w:rsidR="004F2FB4">
        <w:t xml:space="preserve">räknas vätskor </w:t>
      </w:r>
      <w:r w:rsidR="00B33F7B" w:rsidRPr="00B33F7B">
        <w:t>med flampunkt upp till 100 °C</w:t>
      </w:r>
      <w:r w:rsidR="008B1D4B">
        <w:rPr>
          <w:vertAlign w:val="superscript"/>
        </w:rPr>
        <w:t>1</w:t>
      </w:r>
      <w:r w:rsidR="00186D54">
        <w:t>.</w:t>
      </w:r>
      <w:r w:rsidR="00704EC8">
        <w:t xml:space="preserve"> </w:t>
      </w:r>
      <w:r w:rsidR="005D5D57">
        <w:t>Information om flampunkten finn</w:t>
      </w:r>
      <w:r w:rsidR="00704EC8">
        <w:t xml:space="preserve">s i avsnittet </w:t>
      </w:r>
      <w:r w:rsidR="00BE6CCE">
        <w:t>”9 Fysikaliska och kemiska egenskaper”</w:t>
      </w:r>
      <w:r w:rsidR="00704EC8">
        <w:t xml:space="preserve"> i säkerhetsdatabladet</w:t>
      </w:r>
      <w:r w:rsidR="00BE6CCE">
        <w:t>.</w:t>
      </w:r>
    </w:p>
    <w:p w:rsidR="004F2FB4" w:rsidRPr="00BE6CCE" w:rsidRDefault="004F2FB4" w:rsidP="005714CD"/>
    <w:p w:rsidR="00BE6CCE" w:rsidRPr="00BE6CCE" w:rsidRDefault="00BE6CCE" w:rsidP="005714CD"/>
    <w:p w:rsidR="00BE6CCE" w:rsidRPr="00BE6CCE" w:rsidRDefault="00BE6CCE" w:rsidP="005714CD"/>
    <w:p w:rsidR="004F2FB4" w:rsidRPr="005714CD" w:rsidRDefault="005714CD" w:rsidP="005714CD">
      <w:pPr>
        <w:rPr>
          <w:b/>
        </w:rPr>
      </w:pPr>
      <w:r w:rsidRPr="005714CD">
        <w:rPr>
          <w:b/>
        </w:rPr>
        <w:t>Brandreaktiva varor</w:t>
      </w:r>
    </w:p>
    <w:p w:rsidR="00BC55ED" w:rsidRDefault="005714CD" w:rsidP="005714CD">
      <w:r>
        <w:t>Brandreaktiva varor är ämnen och blandningar som kan underhålla brand eller reagera våldsamt vid en brand eller med brand som följd. Be</w:t>
      </w:r>
      <w:r w:rsidR="000A1A7E">
        <w:t>greppet återfinns endast i lag (2010:1011)</w:t>
      </w:r>
      <w:r>
        <w:t xml:space="preserve"> om b</w:t>
      </w:r>
      <w:r w:rsidR="000A1A7E">
        <w:t>randfarliga och explosiva varor</w:t>
      </w:r>
      <w:r>
        <w:t xml:space="preserve"> och därför används det för att avse just de ämnen och blandningar som </w:t>
      </w:r>
      <w:r>
        <w:lastRenderedPageBreak/>
        <w:t xml:space="preserve">omfattas av denna lag. </w:t>
      </w:r>
      <w:r w:rsidR="00BC55ED">
        <w:t>Det är Myndigheten för samhällsskydd och beredskap som, genom att meddela föreskrifter, anger</w:t>
      </w:r>
      <w:r w:rsidR="00CF5F62">
        <w:t xml:space="preserve"> vad som omfattas av begreppet brandreaktiv vara</w:t>
      </w:r>
      <w:r w:rsidR="00BE6CCE">
        <w:t xml:space="preserve">. </w:t>
      </w:r>
      <w:r w:rsidR="00CF5F62">
        <w:t xml:space="preserve">Nedanstående tabell tar upp vilka ämnen som är brandreaktiva varor och i vilken föreskrift </w:t>
      </w:r>
      <w:r w:rsidR="000A1A7E">
        <w:t>mer information om hantering av varan, exempelvis</w:t>
      </w:r>
      <w:r w:rsidR="00CF5F62">
        <w:t xml:space="preserve"> när de</w:t>
      </w:r>
      <w:r w:rsidR="00662236">
        <w:t>n är tillståndspliktig</w:t>
      </w:r>
      <w:r w:rsidR="000A1A7E">
        <w:t>,</w:t>
      </w:r>
      <w:r w:rsidR="00CF5F62">
        <w:t xml:space="preserve"> återfinns.</w:t>
      </w:r>
    </w:p>
    <w:p w:rsidR="00BE6CCE" w:rsidRPr="005714CD" w:rsidRDefault="00BE6CCE" w:rsidP="005714CD"/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009"/>
      </w:tblGrid>
      <w:tr w:rsidR="008C12C3" w:rsidRPr="00622571" w:rsidTr="00622571">
        <w:tc>
          <w:tcPr>
            <w:tcW w:w="2388" w:type="dxa"/>
            <w:shd w:val="clear" w:color="auto" w:fill="E6E6E6"/>
          </w:tcPr>
          <w:p w:rsidR="008C12C3" w:rsidRPr="00622571" w:rsidRDefault="008C12C3" w:rsidP="00D167AD">
            <w:pPr>
              <w:rPr>
                <w:b/>
                <w:bCs/>
                <w:sz w:val="20"/>
                <w:szCs w:val="20"/>
              </w:rPr>
            </w:pPr>
            <w:r w:rsidRPr="00622571">
              <w:rPr>
                <w:b/>
                <w:bCs/>
                <w:sz w:val="20"/>
                <w:szCs w:val="20"/>
              </w:rPr>
              <w:t>Vara</w:t>
            </w:r>
          </w:p>
        </w:tc>
        <w:tc>
          <w:tcPr>
            <w:tcW w:w="7009" w:type="dxa"/>
            <w:shd w:val="clear" w:color="auto" w:fill="E6E6E6"/>
          </w:tcPr>
          <w:p w:rsidR="008C12C3" w:rsidRPr="00622571" w:rsidRDefault="008C12C3" w:rsidP="008C12C3">
            <w:pPr>
              <w:rPr>
                <w:b/>
                <w:bCs/>
                <w:sz w:val="20"/>
                <w:szCs w:val="20"/>
              </w:rPr>
            </w:pPr>
            <w:r w:rsidRPr="00622571">
              <w:rPr>
                <w:b/>
                <w:bCs/>
                <w:sz w:val="20"/>
                <w:szCs w:val="20"/>
              </w:rPr>
              <w:t>Föreskrift</w:t>
            </w:r>
          </w:p>
        </w:tc>
      </w:tr>
      <w:tr w:rsidR="008C12C3" w:rsidRPr="00622571" w:rsidTr="00622571"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3" w:rsidRPr="00622571" w:rsidRDefault="008C12C3" w:rsidP="00D167AD">
            <w:pPr>
              <w:rPr>
                <w:sz w:val="20"/>
                <w:szCs w:val="20"/>
              </w:rPr>
            </w:pPr>
            <w:r w:rsidRPr="00622571">
              <w:rPr>
                <w:sz w:val="20"/>
                <w:szCs w:val="20"/>
              </w:rPr>
              <w:t>Väteperoxid</w:t>
            </w:r>
          </w:p>
        </w:tc>
        <w:tc>
          <w:tcPr>
            <w:tcW w:w="7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C3" w:rsidRPr="00622571" w:rsidRDefault="008C12C3" w:rsidP="008C12C3">
            <w:pPr>
              <w:rPr>
                <w:sz w:val="20"/>
                <w:szCs w:val="20"/>
              </w:rPr>
            </w:pPr>
            <w:r w:rsidRPr="00622571">
              <w:rPr>
                <w:sz w:val="20"/>
              </w:rPr>
              <w:t>Sprängämnesinspektionens föreskrifter (SÄIFS 1999:2) om hantering av väteperoxid</w:t>
            </w:r>
          </w:p>
        </w:tc>
      </w:tr>
      <w:tr w:rsidR="008C12C3" w:rsidRPr="00622571" w:rsidTr="00622571">
        <w:tc>
          <w:tcPr>
            <w:tcW w:w="2388" w:type="dxa"/>
            <w:shd w:val="clear" w:color="auto" w:fill="auto"/>
          </w:tcPr>
          <w:p w:rsidR="008C12C3" w:rsidRPr="00622571" w:rsidRDefault="008C12C3" w:rsidP="00D167AD">
            <w:pPr>
              <w:rPr>
                <w:sz w:val="20"/>
                <w:szCs w:val="20"/>
              </w:rPr>
            </w:pPr>
            <w:r w:rsidRPr="00622571">
              <w:rPr>
                <w:sz w:val="20"/>
                <w:szCs w:val="20"/>
              </w:rPr>
              <w:t>Organiska peroxider</w:t>
            </w:r>
          </w:p>
        </w:tc>
        <w:tc>
          <w:tcPr>
            <w:tcW w:w="7009" w:type="dxa"/>
            <w:shd w:val="clear" w:color="auto" w:fill="auto"/>
          </w:tcPr>
          <w:p w:rsidR="008C12C3" w:rsidRPr="00622571" w:rsidRDefault="008C12C3" w:rsidP="008C12C3">
            <w:pPr>
              <w:rPr>
                <w:sz w:val="20"/>
                <w:szCs w:val="20"/>
              </w:rPr>
            </w:pPr>
            <w:r w:rsidRPr="00622571">
              <w:rPr>
                <w:sz w:val="20"/>
              </w:rPr>
              <w:t>Sprängämnesinspektionens föreskrifter (SÄIFS 1996:4) om hantering av organiska peroxider</w:t>
            </w:r>
          </w:p>
        </w:tc>
      </w:tr>
      <w:tr w:rsidR="008C12C3" w:rsidRPr="00622571" w:rsidTr="00622571">
        <w:tc>
          <w:tcPr>
            <w:tcW w:w="2388" w:type="dxa"/>
            <w:shd w:val="clear" w:color="auto" w:fill="auto"/>
          </w:tcPr>
          <w:p w:rsidR="008C12C3" w:rsidRPr="00622571" w:rsidRDefault="008C12C3" w:rsidP="008C12C3">
            <w:pPr>
              <w:rPr>
                <w:sz w:val="20"/>
              </w:rPr>
            </w:pPr>
            <w:r w:rsidRPr="00622571">
              <w:rPr>
                <w:sz w:val="20"/>
              </w:rPr>
              <w:t>Ammoniumnitrat</w:t>
            </w:r>
          </w:p>
        </w:tc>
        <w:tc>
          <w:tcPr>
            <w:tcW w:w="7009" w:type="dxa"/>
            <w:shd w:val="clear" w:color="auto" w:fill="auto"/>
          </w:tcPr>
          <w:p w:rsidR="008C12C3" w:rsidRPr="00622571" w:rsidRDefault="008C12C3" w:rsidP="008C12C3">
            <w:pPr>
              <w:rPr>
                <w:sz w:val="20"/>
                <w:szCs w:val="20"/>
              </w:rPr>
            </w:pPr>
            <w:r w:rsidRPr="00622571">
              <w:rPr>
                <w:sz w:val="20"/>
              </w:rPr>
              <w:t>Sprängämnesinspektionens föreskrifter (SÄIFS 1995:6) om hantering av ammoniumnitrat</w:t>
            </w:r>
          </w:p>
        </w:tc>
      </w:tr>
      <w:tr w:rsidR="008C12C3" w:rsidRPr="00622571" w:rsidTr="00622571">
        <w:tc>
          <w:tcPr>
            <w:tcW w:w="2388" w:type="dxa"/>
            <w:shd w:val="clear" w:color="auto" w:fill="auto"/>
          </w:tcPr>
          <w:p w:rsidR="008C12C3" w:rsidRPr="00622571" w:rsidRDefault="008C12C3" w:rsidP="008C12C3">
            <w:pPr>
              <w:rPr>
                <w:sz w:val="20"/>
              </w:rPr>
            </w:pPr>
            <w:r w:rsidRPr="00622571">
              <w:rPr>
                <w:sz w:val="20"/>
              </w:rPr>
              <w:t>Lågnitrerad nitrocellulosa</w:t>
            </w:r>
          </w:p>
        </w:tc>
        <w:tc>
          <w:tcPr>
            <w:tcW w:w="7009" w:type="dxa"/>
            <w:shd w:val="clear" w:color="auto" w:fill="auto"/>
          </w:tcPr>
          <w:p w:rsidR="008C12C3" w:rsidRPr="00622571" w:rsidRDefault="008C12C3" w:rsidP="008C12C3">
            <w:pPr>
              <w:rPr>
                <w:sz w:val="20"/>
                <w:szCs w:val="20"/>
              </w:rPr>
            </w:pPr>
            <w:r w:rsidRPr="00622571">
              <w:rPr>
                <w:sz w:val="20"/>
              </w:rPr>
              <w:t>Sprängämnesinspektionens föreskrifter (SÄIFS 1989:5) om hantering av varor innehållande lågnitrerad nitrocellulosa</w:t>
            </w:r>
          </w:p>
        </w:tc>
      </w:tr>
      <w:tr w:rsidR="008C12C3" w:rsidRPr="00622571" w:rsidTr="00622571">
        <w:tc>
          <w:tcPr>
            <w:tcW w:w="2388" w:type="dxa"/>
            <w:shd w:val="clear" w:color="auto" w:fill="auto"/>
          </w:tcPr>
          <w:p w:rsidR="008C12C3" w:rsidRPr="00622571" w:rsidRDefault="008C12C3" w:rsidP="00D167AD">
            <w:pPr>
              <w:rPr>
                <w:sz w:val="20"/>
                <w:szCs w:val="20"/>
              </w:rPr>
            </w:pPr>
            <w:r w:rsidRPr="00622571">
              <w:rPr>
                <w:sz w:val="20"/>
              </w:rPr>
              <w:t>Brandfarlig biograffilm</w:t>
            </w:r>
          </w:p>
        </w:tc>
        <w:tc>
          <w:tcPr>
            <w:tcW w:w="7009" w:type="dxa"/>
            <w:shd w:val="clear" w:color="auto" w:fill="auto"/>
          </w:tcPr>
          <w:p w:rsidR="008C12C3" w:rsidRPr="00622571" w:rsidRDefault="008C12C3" w:rsidP="008C12C3">
            <w:pPr>
              <w:rPr>
                <w:sz w:val="20"/>
                <w:szCs w:val="20"/>
              </w:rPr>
            </w:pPr>
            <w:r w:rsidRPr="00622571">
              <w:rPr>
                <w:sz w:val="20"/>
              </w:rPr>
              <w:t>Sprängämnesinspektionens föreskrifter (SÄIFS 1989:4) om hantering av brandfarlig biograffilm</w:t>
            </w:r>
          </w:p>
        </w:tc>
      </w:tr>
    </w:tbl>
    <w:p w:rsidR="001D4ED2" w:rsidRPr="00084BAC" w:rsidRDefault="001D4ED2" w:rsidP="00BE6CCE"/>
    <w:sectPr w:rsidR="001D4ED2" w:rsidRPr="00084BAC" w:rsidSect="00BE6CCE">
      <w:headerReference w:type="default" r:id="rId18"/>
      <w:footerReference w:type="default" r:id="rId19"/>
      <w:pgSz w:w="11906" w:h="16838" w:code="9"/>
      <w:pgMar w:top="225" w:right="1418" w:bottom="426" w:left="1418" w:header="28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E6" w:rsidRDefault="00D510E6">
      <w:r>
        <w:separator/>
      </w:r>
    </w:p>
  </w:endnote>
  <w:endnote w:type="continuationSeparator" w:id="0">
    <w:p w:rsidR="00D510E6" w:rsidRDefault="00D5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F0" w:rsidRDefault="00A91CF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DE" w:rsidRPr="00F75034" w:rsidRDefault="00502EDE" w:rsidP="00F75034">
    <w:pPr>
      <w:pBdr>
        <w:top w:val="single" w:sz="12" w:space="1" w:color="auto"/>
      </w:pBdr>
      <w:jc w:val="right"/>
      <w:rPr>
        <w:sz w:val="20"/>
        <w:szCs w:val="20"/>
      </w:rPr>
    </w:pPr>
    <w:r w:rsidRPr="00F75034">
      <w:rPr>
        <w:sz w:val="20"/>
        <w:szCs w:val="20"/>
      </w:rPr>
      <w:t xml:space="preserve">sid </w:t>
    </w:r>
    <w:r w:rsidRPr="00F75034">
      <w:rPr>
        <w:sz w:val="20"/>
        <w:szCs w:val="20"/>
      </w:rPr>
      <w:fldChar w:fldCharType="begin"/>
    </w:r>
    <w:r w:rsidRPr="00F75034">
      <w:rPr>
        <w:sz w:val="20"/>
        <w:szCs w:val="20"/>
      </w:rPr>
      <w:instrText xml:space="preserve"> PAGE </w:instrText>
    </w:r>
    <w:r w:rsidRPr="00F75034">
      <w:rPr>
        <w:sz w:val="20"/>
        <w:szCs w:val="20"/>
      </w:rPr>
      <w:fldChar w:fldCharType="separate"/>
    </w:r>
    <w:r w:rsidR="005B00DB">
      <w:rPr>
        <w:noProof/>
        <w:sz w:val="20"/>
        <w:szCs w:val="20"/>
      </w:rPr>
      <w:t>3</w:t>
    </w:r>
    <w:r w:rsidRPr="00F75034">
      <w:rPr>
        <w:sz w:val="20"/>
        <w:szCs w:val="20"/>
      </w:rPr>
      <w:fldChar w:fldCharType="end"/>
    </w:r>
    <w:r w:rsidRPr="00F75034">
      <w:rPr>
        <w:sz w:val="20"/>
        <w:szCs w:val="20"/>
      </w:rPr>
      <w:t xml:space="preserve"> (</w:t>
    </w:r>
    <w:r w:rsidRPr="00F75034">
      <w:rPr>
        <w:sz w:val="20"/>
        <w:szCs w:val="20"/>
      </w:rPr>
      <w:fldChar w:fldCharType="begin"/>
    </w:r>
    <w:r w:rsidRPr="00F75034">
      <w:rPr>
        <w:sz w:val="20"/>
        <w:szCs w:val="20"/>
      </w:rPr>
      <w:instrText xml:space="preserve"> NUMPAGES </w:instrText>
    </w:r>
    <w:r w:rsidRPr="00F75034">
      <w:rPr>
        <w:sz w:val="20"/>
        <w:szCs w:val="20"/>
      </w:rPr>
      <w:fldChar w:fldCharType="separate"/>
    </w:r>
    <w:r w:rsidR="00295044">
      <w:rPr>
        <w:noProof/>
        <w:sz w:val="20"/>
        <w:szCs w:val="20"/>
      </w:rPr>
      <w:t>3</w:t>
    </w:r>
    <w:r w:rsidRPr="00F75034">
      <w:rPr>
        <w:sz w:val="20"/>
        <w:szCs w:val="20"/>
      </w:rPr>
      <w:fldChar w:fldCharType="end"/>
    </w:r>
    <w:r w:rsidRPr="00F75034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DE" w:rsidRPr="00D92666" w:rsidRDefault="00502EDE" w:rsidP="00D92666">
    <w:pPr>
      <w:pBdr>
        <w:top w:val="single" w:sz="12" w:space="1" w:color="auto"/>
      </w:pBdr>
      <w:jc w:val="right"/>
      <w:rPr>
        <w:sz w:val="20"/>
        <w:szCs w:val="20"/>
      </w:rPr>
    </w:pPr>
    <w:r w:rsidRPr="00D92666">
      <w:rPr>
        <w:sz w:val="20"/>
        <w:szCs w:val="20"/>
      </w:rPr>
      <w:t xml:space="preserve">sid </w:t>
    </w:r>
    <w:r w:rsidRPr="00D92666">
      <w:rPr>
        <w:sz w:val="20"/>
        <w:szCs w:val="20"/>
      </w:rPr>
      <w:fldChar w:fldCharType="begin"/>
    </w:r>
    <w:r w:rsidRPr="00D92666">
      <w:rPr>
        <w:sz w:val="20"/>
        <w:szCs w:val="20"/>
      </w:rPr>
      <w:instrText xml:space="preserve"> PAGE </w:instrText>
    </w:r>
    <w:r w:rsidRPr="00D92666">
      <w:rPr>
        <w:sz w:val="20"/>
        <w:szCs w:val="20"/>
      </w:rPr>
      <w:fldChar w:fldCharType="separate"/>
    </w:r>
    <w:r w:rsidR="00783A7A">
      <w:rPr>
        <w:noProof/>
        <w:sz w:val="20"/>
        <w:szCs w:val="20"/>
      </w:rPr>
      <w:t>1</w:t>
    </w:r>
    <w:r w:rsidRPr="00D92666">
      <w:rPr>
        <w:sz w:val="20"/>
        <w:szCs w:val="20"/>
      </w:rPr>
      <w:fldChar w:fldCharType="end"/>
    </w:r>
    <w:r w:rsidRPr="00D92666">
      <w:rPr>
        <w:sz w:val="20"/>
        <w:szCs w:val="20"/>
      </w:rPr>
      <w:t xml:space="preserve"> (</w:t>
    </w:r>
    <w:r w:rsidR="004F67BD">
      <w:rPr>
        <w:sz w:val="20"/>
        <w:szCs w:val="20"/>
      </w:rPr>
      <w:t>2</w:t>
    </w:r>
    <w:r w:rsidRPr="00D92666">
      <w:rPr>
        <w:sz w:val="20"/>
        <w:szCs w:val="20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194"/>
      <w:gridCol w:w="1250"/>
      <w:gridCol w:w="505"/>
      <w:gridCol w:w="1372"/>
      <w:gridCol w:w="4950"/>
    </w:tblGrid>
    <w:tr w:rsidR="00622571" w:rsidRPr="00622571" w:rsidTr="00622571">
      <w:trPr>
        <w:trHeight w:val="50"/>
      </w:trPr>
      <w:tc>
        <w:tcPr>
          <w:tcW w:w="1194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DB5CFD" w:rsidRPr="00622571" w:rsidRDefault="00DB5CFD">
          <w:pPr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DB5CFD" w:rsidRPr="00622571" w:rsidRDefault="00DB5CFD">
          <w:pPr>
            <w:rPr>
              <w:sz w:val="4"/>
              <w:szCs w:val="4"/>
            </w:rPr>
          </w:pPr>
        </w:p>
      </w:tc>
      <w:tc>
        <w:tcPr>
          <w:tcW w:w="505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DB5CFD" w:rsidRPr="00622571" w:rsidRDefault="00DB5CFD">
          <w:pPr>
            <w:rPr>
              <w:sz w:val="4"/>
              <w:szCs w:val="4"/>
            </w:rPr>
          </w:pPr>
        </w:p>
      </w:tc>
      <w:tc>
        <w:tcPr>
          <w:tcW w:w="1372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DB5CFD" w:rsidRPr="00622571" w:rsidRDefault="00DB5CFD">
          <w:pPr>
            <w:rPr>
              <w:sz w:val="4"/>
              <w:szCs w:val="4"/>
            </w:rPr>
          </w:pPr>
        </w:p>
      </w:tc>
      <w:tc>
        <w:tcPr>
          <w:tcW w:w="4950" w:type="dxa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DB5CFD" w:rsidRPr="00622571" w:rsidRDefault="00DB5CFD">
          <w:pPr>
            <w:rPr>
              <w:sz w:val="4"/>
              <w:szCs w:val="4"/>
            </w:rPr>
          </w:pPr>
        </w:p>
      </w:tc>
    </w:tr>
    <w:tr w:rsidR="00622571" w:rsidRPr="00622571" w:rsidTr="00622571">
      <w:tc>
        <w:tcPr>
          <w:tcW w:w="1194" w:type="dxa"/>
          <w:shd w:val="clear" w:color="auto" w:fill="auto"/>
        </w:tcPr>
        <w:p w:rsidR="00DB5CFD" w:rsidRPr="00622571" w:rsidRDefault="00DB5CFD" w:rsidP="00622571">
          <w:pPr>
            <w:pStyle w:val="Sidhuvud"/>
            <w:jc w:val="right"/>
            <w:rPr>
              <w:sz w:val="20"/>
              <w:szCs w:val="20"/>
            </w:rPr>
          </w:pPr>
          <w:r w:rsidRPr="00622571">
            <w:rPr>
              <w:sz w:val="20"/>
              <w:szCs w:val="20"/>
            </w:rPr>
            <w:t>Skapad:</w:t>
          </w:r>
        </w:p>
      </w:tc>
      <w:tc>
        <w:tcPr>
          <w:tcW w:w="1250" w:type="dxa"/>
          <w:shd w:val="clear" w:color="auto" w:fill="auto"/>
        </w:tcPr>
        <w:p w:rsidR="00DB5CFD" w:rsidRPr="00622571" w:rsidRDefault="00DB5CFD">
          <w:pPr>
            <w:pStyle w:val="Sidhuvud"/>
            <w:rPr>
              <w:sz w:val="20"/>
              <w:szCs w:val="20"/>
            </w:rPr>
          </w:pPr>
          <w:r w:rsidRPr="00622571">
            <w:rPr>
              <w:sz w:val="20"/>
              <w:szCs w:val="20"/>
            </w:rPr>
            <w:t>2010-</w:t>
          </w:r>
          <w:r w:rsidR="00C67D17" w:rsidRPr="00622571">
            <w:rPr>
              <w:sz w:val="20"/>
              <w:szCs w:val="20"/>
            </w:rPr>
            <w:t>10-01</w:t>
          </w:r>
        </w:p>
      </w:tc>
      <w:tc>
        <w:tcPr>
          <w:tcW w:w="505" w:type="dxa"/>
          <w:shd w:val="clear" w:color="auto" w:fill="auto"/>
        </w:tcPr>
        <w:p w:rsidR="00DB5CFD" w:rsidRPr="00622571" w:rsidRDefault="00DB5CFD">
          <w:pPr>
            <w:pStyle w:val="Sidhuvud"/>
            <w:rPr>
              <w:sz w:val="20"/>
              <w:szCs w:val="20"/>
            </w:rPr>
          </w:pPr>
          <w:r w:rsidRPr="00622571">
            <w:rPr>
              <w:sz w:val="20"/>
              <w:szCs w:val="20"/>
            </w:rPr>
            <w:t>av</w:t>
          </w:r>
        </w:p>
      </w:tc>
      <w:tc>
        <w:tcPr>
          <w:tcW w:w="1372" w:type="dxa"/>
          <w:shd w:val="clear" w:color="auto" w:fill="auto"/>
        </w:tcPr>
        <w:p w:rsidR="00DB5CFD" w:rsidRPr="00622571" w:rsidRDefault="00DB5CFD">
          <w:pPr>
            <w:pStyle w:val="Sidhuvud"/>
            <w:rPr>
              <w:sz w:val="20"/>
              <w:szCs w:val="20"/>
            </w:rPr>
          </w:pPr>
          <w:r w:rsidRPr="00622571">
            <w:rPr>
              <w:sz w:val="20"/>
              <w:szCs w:val="20"/>
            </w:rPr>
            <w:t>TG</w:t>
          </w:r>
        </w:p>
      </w:tc>
      <w:tc>
        <w:tcPr>
          <w:tcW w:w="4950" w:type="dxa"/>
          <w:shd w:val="clear" w:color="auto" w:fill="auto"/>
        </w:tcPr>
        <w:p w:rsidR="00DB5CFD" w:rsidRPr="00622571" w:rsidRDefault="00DB5CFD" w:rsidP="00622571">
          <w:pPr>
            <w:jc w:val="right"/>
            <w:rPr>
              <w:sz w:val="20"/>
              <w:szCs w:val="20"/>
            </w:rPr>
          </w:pPr>
          <w:r w:rsidRPr="00622571">
            <w:rPr>
              <w:sz w:val="20"/>
              <w:szCs w:val="20"/>
            </w:rPr>
            <w:t xml:space="preserve">sid </w:t>
          </w:r>
          <w:r w:rsidRPr="00622571">
            <w:rPr>
              <w:sz w:val="20"/>
              <w:szCs w:val="20"/>
            </w:rPr>
            <w:fldChar w:fldCharType="begin"/>
          </w:r>
          <w:r w:rsidRPr="00622571">
            <w:rPr>
              <w:sz w:val="20"/>
              <w:szCs w:val="20"/>
            </w:rPr>
            <w:instrText xml:space="preserve"> PAGE </w:instrText>
          </w:r>
          <w:r w:rsidRPr="00622571">
            <w:rPr>
              <w:sz w:val="20"/>
              <w:szCs w:val="20"/>
            </w:rPr>
            <w:fldChar w:fldCharType="separate"/>
          </w:r>
          <w:r w:rsidR="00783A7A">
            <w:rPr>
              <w:noProof/>
              <w:sz w:val="20"/>
              <w:szCs w:val="20"/>
            </w:rPr>
            <w:t>2</w:t>
          </w:r>
          <w:r w:rsidRPr="00622571">
            <w:rPr>
              <w:sz w:val="20"/>
              <w:szCs w:val="20"/>
            </w:rPr>
            <w:fldChar w:fldCharType="end"/>
          </w:r>
          <w:r w:rsidRPr="00622571">
            <w:rPr>
              <w:sz w:val="20"/>
              <w:szCs w:val="20"/>
            </w:rPr>
            <w:t xml:space="preserve"> (</w:t>
          </w:r>
          <w:r w:rsidR="003118E9" w:rsidRPr="00622571">
            <w:rPr>
              <w:sz w:val="20"/>
              <w:szCs w:val="20"/>
            </w:rPr>
            <w:t>2</w:t>
          </w:r>
          <w:r w:rsidRPr="00622571">
            <w:rPr>
              <w:sz w:val="20"/>
              <w:szCs w:val="20"/>
            </w:rPr>
            <w:t>)</w:t>
          </w:r>
        </w:p>
      </w:tc>
    </w:tr>
    <w:tr w:rsidR="00622571" w:rsidRPr="00622571" w:rsidTr="00622571">
      <w:tc>
        <w:tcPr>
          <w:tcW w:w="1194" w:type="dxa"/>
          <w:shd w:val="clear" w:color="auto" w:fill="auto"/>
        </w:tcPr>
        <w:p w:rsidR="00DB5CFD" w:rsidRPr="00622571" w:rsidRDefault="00DB5CFD" w:rsidP="00622571">
          <w:pPr>
            <w:pStyle w:val="Sidfot"/>
            <w:jc w:val="right"/>
            <w:rPr>
              <w:sz w:val="20"/>
              <w:szCs w:val="20"/>
            </w:rPr>
          </w:pPr>
          <w:r w:rsidRPr="00622571">
            <w:rPr>
              <w:sz w:val="20"/>
              <w:szCs w:val="20"/>
            </w:rPr>
            <w:t>Reviderad:</w:t>
          </w:r>
        </w:p>
      </w:tc>
      <w:tc>
        <w:tcPr>
          <w:tcW w:w="1250" w:type="dxa"/>
          <w:shd w:val="clear" w:color="auto" w:fill="auto"/>
        </w:tcPr>
        <w:p w:rsidR="00DB5CFD" w:rsidRPr="00622571" w:rsidRDefault="005B00DB" w:rsidP="00A91CF0">
          <w:pPr>
            <w:pStyle w:val="Sidhuvud"/>
            <w:rPr>
              <w:sz w:val="20"/>
              <w:szCs w:val="20"/>
            </w:rPr>
          </w:pPr>
          <w:r>
            <w:rPr>
              <w:sz w:val="20"/>
              <w:szCs w:val="20"/>
            </w:rPr>
            <w:t>2015-</w:t>
          </w:r>
          <w:r w:rsidR="00A91CF0">
            <w:rPr>
              <w:sz w:val="20"/>
              <w:szCs w:val="20"/>
            </w:rPr>
            <w:t>06-04</w:t>
          </w:r>
        </w:p>
      </w:tc>
      <w:tc>
        <w:tcPr>
          <w:tcW w:w="505" w:type="dxa"/>
          <w:shd w:val="clear" w:color="auto" w:fill="auto"/>
        </w:tcPr>
        <w:p w:rsidR="00DB5CFD" w:rsidRPr="00622571" w:rsidRDefault="00DB5CFD">
          <w:pPr>
            <w:pStyle w:val="Sidhuvud"/>
            <w:rPr>
              <w:sz w:val="20"/>
              <w:szCs w:val="20"/>
            </w:rPr>
          </w:pPr>
          <w:r w:rsidRPr="00622571">
            <w:rPr>
              <w:sz w:val="20"/>
              <w:szCs w:val="20"/>
            </w:rPr>
            <w:t>av</w:t>
          </w:r>
        </w:p>
      </w:tc>
      <w:tc>
        <w:tcPr>
          <w:tcW w:w="1372" w:type="dxa"/>
          <w:shd w:val="clear" w:color="auto" w:fill="auto"/>
        </w:tcPr>
        <w:p w:rsidR="00DB5CFD" w:rsidRPr="00622571" w:rsidRDefault="00FB2721">
          <w:pPr>
            <w:pStyle w:val="Sidhuvud"/>
            <w:rPr>
              <w:sz w:val="20"/>
              <w:szCs w:val="20"/>
            </w:rPr>
          </w:pPr>
          <w:r w:rsidRPr="00622571">
            <w:rPr>
              <w:sz w:val="20"/>
              <w:szCs w:val="20"/>
            </w:rPr>
            <w:t>TG</w:t>
          </w:r>
        </w:p>
      </w:tc>
      <w:tc>
        <w:tcPr>
          <w:tcW w:w="4950" w:type="dxa"/>
          <w:shd w:val="clear" w:color="auto" w:fill="auto"/>
        </w:tcPr>
        <w:p w:rsidR="00DB5CFD" w:rsidRPr="00622571" w:rsidRDefault="00DB5CFD">
          <w:pPr>
            <w:rPr>
              <w:sz w:val="20"/>
              <w:szCs w:val="20"/>
            </w:rPr>
          </w:pPr>
        </w:p>
      </w:tc>
    </w:tr>
    <w:tr w:rsidR="00622571" w:rsidRPr="00622571" w:rsidTr="00622571">
      <w:tc>
        <w:tcPr>
          <w:tcW w:w="1194" w:type="dxa"/>
          <w:shd w:val="clear" w:color="auto" w:fill="auto"/>
        </w:tcPr>
        <w:p w:rsidR="00DB5CFD" w:rsidRPr="00622571" w:rsidRDefault="00DB5CFD" w:rsidP="00622571">
          <w:pPr>
            <w:pStyle w:val="Sidfot"/>
            <w:jc w:val="right"/>
            <w:rPr>
              <w:sz w:val="20"/>
              <w:szCs w:val="20"/>
            </w:rPr>
          </w:pPr>
          <w:r w:rsidRPr="00622571">
            <w:rPr>
              <w:sz w:val="20"/>
              <w:szCs w:val="20"/>
            </w:rPr>
            <w:t>Godkänd:</w:t>
          </w:r>
        </w:p>
      </w:tc>
      <w:tc>
        <w:tcPr>
          <w:tcW w:w="1250" w:type="dxa"/>
          <w:shd w:val="clear" w:color="auto" w:fill="auto"/>
        </w:tcPr>
        <w:p w:rsidR="00DB5CFD" w:rsidRPr="00622571" w:rsidRDefault="00DB5CFD">
          <w:pPr>
            <w:pStyle w:val="Sidhuvud"/>
            <w:rPr>
              <w:sz w:val="20"/>
              <w:szCs w:val="20"/>
            </w:rPr>
          </w:pPr>
          <w:r w:rsidRPr="00622571">
            <w:rPr>
              <w:sz w:val="20"/>
              <w:szCs w:val="20"/>
            </w:rPr>
            <w:t>2010-</w:t>
          </w:r>
          <w:r w:rsidR="00FB2721" w:rsidRPr="00622571">
            <w:rPr>
              <w:sz w:val="20"/>
              <w:szCs w:val="20"/>
            </w:rPr>
            <w:t>04-23</w:t>
          </w:r>
        </w:p>
      </w:tc>
      <w:tc>
        <w:tcPr>
          <w:tcW w:w="505" w:type="dxa"/>
          <w:shd w:val="clear" w:color="auto" w:fill="auto"/>
        </w:tcPr>
        <w:p w:rsidR="00DB5CFD" w:rsidRPr="00622571" w:rsidRDefault="00DB5CFD">
          <w:pPr>
            <w:pStyle w:val="Sidhuvud"/>
            <w:rPr>
              <w:sz w:val="20"/>
              <w:szCs w:val="20"/>
            </w:rPr>
          </w:pPr>
          <w:r w:rsidRPr="00622571">
            <w:rPr>
              <w:sz w:val="20"/>
              <w:szCs w:val="20"/>
            </w:rPr>
            <w:t>av</w:t>
          </w:r>
        </w:p>
      </w:tc>
      <w:tc>
        <w:tcPr>
          <w:tcW w:w="1372" w:type="dxa"/>
          <w:shd w:val="clear" w:color="auto" w:fill="auto"/>
        </w:tcPr>
        <w:p w:rsidR="00DB5CFD" w:rsidRPr="00622571" w:rsidRDefault="003118E9">
          <w:pPr>
            <w:pStyle w:val="Sidhuvud"/>
            <w:rPr>
              <w:sz w:val="20"/>
              <w:szCs w:val="20"/>
            </w:rPr>
          </w:pPr>
          <w:r w:rsidRPr="00622571">
            <w:rPr>
              <w:sz w:val="20"/>
              <w:szCs w:val="20"/>
            </w:rPr>
            <w:t>BS</w:t>
          </w:r>
        </w:p>
      </w:tc>
      <w:tc>
        <w:tcPr>
          <w:tcW w:w="4950" w:type="dxa"/>
          <w:shd w:val="clear" w:color="auto" w:fill="auto"/>
        </w:tcPr>
        <w:p w:rsidR="00DB5CFD" w:rsidRPr="00622571" w:rsidRDefault="00DB5CFD">
          <w:pPr>
            <w:rPr>
              <w:sz w:val="20"/>
              <w:szCs w:val="20"/>
            </w:rPr>
          </w:pPr>
        </w:p>
      </w:tc>
    </w:tr>
  </w:tbl>
  <w:p w:rsidR="00DB5CFD" w:rsidRPr="007D7D6F" w:rsidRDefault="00DB5CFD" w:rsidP="002E5772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BC" w:rsidRPr="00F75034" w:rsidRDefault="00295CBC" w:rsidP="00CD31A5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E6" w:rsidRDefault="00D510E6">
      <w:r>
        <w:separator/>
      </w:r>
    </w:p>
  </w:footnote>
  <w:footnote w:type="continuationSeparator" w:id="0">
    <w:p w:rsidR="00D510E6" w:rsidRDefault="00D510E6">
      <w:r>
        <w:continuationSeparator/>
      </w:r>
    </w:p>
  </w:footnote>
  <w:footnote w:id="1">
    <w:p w:rsidR="00704EC8" w:rsidRPr="00B451E7" w:rsidRDefault="00AB1CD4" w:rsidP="00704EC8">
      <w:pPr>
        <w:rPr>
          <w:sz w:val="20"/>
        </w:rPr>
      </w:pPr>
      <w:r w:rsidRPr="00B451E7">
        <w:rPr>
          <w:sz w:val="20"/>
          <w:vertAlign w:val="superscript"/>
        </w:rPr>
        <w:footnoteRef/>
      </w:r>
      <w:r w:rsidRPr="00B451E7">
        <w:rPr>
          <w:sz w:val="20"/>
        </w:rPr>
        <w:t xml:space="preserve"> Myndigheten för samhällsskydd och beredskaps föreskrifter (MSBFS 2010:4) om vilka varor som ska anses utgöra brandfarliga och explosiva varor</w:t>
      </w:r>
      <w:r w:rsidR="00704EC8" w:rsidRPr="00B451E7">
        <w:rPr>
          <w:sz w:val="20"/>
        </w:rPr>
        <w:t>.</w:t>
      </w:r>
    </w:p>
  </w:footnote>
  <w:footnote w:id="2">
    <w:p w:rsidR="00B451E7" w:rsidRDefault="00B451E7">
      <w:pPr>
        <w:pStyle w:val="Fotnotstext"/>
      </w:pPr>
      <w:r w:rsidRPr="00B451E7">
        <w:rPr>
          <w:rStyle w:val="Fotnotsreferens"/>
          <w:rFonts w:ascii="Times New Roman" w:hAnsi="Times New Roman"/>
        </w:rPr>
        <w:footnoteRef/>
      </w:r>
      <w:r w:rsidRPr="00B451E7">
        <w:rPr>
          <w:rFonts w:ascii="Times New Roman" w:hAnsi="Times New Roman"/>
        </w:rPr>
        <w:t xml:space="preserve"> Myndigheten för samhällsskydd och beredskaps föreskrifter (MSBFS 2010:8) om aerosolbehållare.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F0" w:rsidRDefault="00A91CF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F0" w:rsidRDefault="00A91CF0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DA" w:rsidRDefault="00783A7A" w:rsidP="00C22575">
    <w:pPr>
      <w:tabs>
        <w:tab w:val="right" w:pos="9000"/>
      </w:tabs>
      <w:jc w:val="right"/>
      <w:rPr>
        <w:b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.3pt;margin-top:0;width:69.75pt;height:84.75pt;z-index:251657728">
          <v:imagedata r:id="rId1" o:title="Logga JR"/>
          <w10:wrap type="square"/>
        </v:shape>
      </w:pict>
    </w:r>
    <w:r w:rsidR="00502EDE">
      <w:rPr>
        <w:sz w:val="20"/>
        <w:szCs w:val="20"/>
      </w:rPr>
      <w:tab/>
    </w:r>
    <w:r w:rsidR="00CB0BDA">
      <w:rPr>
        <w:b/>
        <w:sz w:val="32"/>
        <w:szCs w:val="32"/>
      </w:rPr>
      <w:t>ANSÖKAN OM TILLSTÅND FÖR</w:t>
    </w:r>
  </w:p>
  <w:p w:rsidR="00CB0BDA" w:rsidRDefault="00CB0BDA" w:rsidP="00C22575">
    <w:pPr>
      <w:tabs>
        <w:tab w:val="right" w:pos="9000"/>
      </w:tabs>
      <w:jc w:val="right"/>
      <w:rPr>
        <w:b/>
        <w:sz w:val="32"/>
        <w:szCs w:val="32"/>
      </w:rPr>
    </w:pPr>
    <w:r w:rsidRPr="00CB0BDA">
      <w:rPr>
        <w:b/>
        <w:sz w:val="32"/>
        <w:szCs w:val="32"/>
        <w:u w:val="single"/>
      </w:rPr>
      <w:t>PERMANENT</w:t>
    </w:r>
    <w:r>
      <w:rPr>
        <w:b/>
        <w:sz w:val="32"/>
        <w:szCs w:val="32"/>
      </w:rPr>
      <w:t xml:space="preserve"> </w:t>
    </w:r>
    <w:r w:rsidR="00502EDE" w:rsidRPr="00FD4D41">
      <w:rPr>
        <w:b/>
        <w:sz w:val="32"/>
        <w:szCs w:val="32"/>
      </w:rPr>
      <w:t>HANTERING</w:t>
    </w:r>
  </w:p>
  <w:p w:rsidR="00502EDE" w:rsidRPr="00FD4D41" w:rsidRDefault="00502EDE" w:rsidP="00C22575">
    <w:pPr>
      <w:tabs>
        <w:tab w:val="right" w:pos="9000"/>
      </w:tabs>
      <w:jc w:val="right"/>
      <w:rPr>
        <w:b/>
        <w:sz w:val="32"/>
        <w:szCs w:val="32"/>
      </w:rPr>
    </w:pPr>
    <w:r w:rsidRPr="00FD4D41">
      <w:rPr>
        <w:b/>
        <w:sz w:val="32"/>
        <w:szCs w:val="32"/>
      </w:rPr>
      <w:t>AV BRANDFARLIGA VAROR</w:t>
    </w:r>
  </w:p>
  <w:p w:rsidR="00502EDE" w:rsidRPr="0002210D" w:rsidRDefault="00502EDE" w:rsidP="0002210D">
    <w:pPr>
      <w:pStyle w:val="Sidhuvud"/>
      <w:tabs>
        <w:tab w:val="clear" w:pos="4536"/>
      </w:tabs>
      <w:jc w:val="right"/>
      <w:rPr>
        <w:sz w:val="22"/>
        <w:szCs w:val="22"/>
      </w:rPr>
    </w:pPr>
    <w:r>
      <w:rPr>
        <w:sz w:val="22"/>
        <w:szCs w:val="22"/>
      </w:rPr>
      <w:t>Enligt lag (2010:1011) om brandfarliga och explosiva varor</w:t>
    </w:r>
  </w:p>
  <w:p w:rsidR="00502EDE" w:rsidRPr="00FD4D41" w:rsidRDefault="00502EDE" w:rsidP="00CB0BDA">
    <w:pPr>
      <w:rPr>
        <w:sz w:val="32"/>
        <w:szCs w:val="3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CFD" w:rsidRPr="00120178" w:rsidRDefault="00DB5CFD" w:rsidP="00FD4D41">
    <w:pPr>
      <w:pStyle w:val="Sidhuvud"/>
      <w:tabs>
        <w:tab w:val="clear" w:pos="4536"/>
      </w:tabs>
      <w:jc w:val="right"/>
      <w:rPr>
        <w:sz w:val="22"/>
        <w:szCs w:val="22"/>
      </w:rPr>
    </w:pPr>
    <w:r>
      <w:rPr>
        <w:sz w:val="20"/>
        <w:szCs w:val="20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CFD" w:rsidRDefault="00DB5CF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0.2pt;height:767.8pt" o:bullet="t">
        <v:imagedata r:id="rId1" o:title="ruta"/>
      </v:shape>
    </w:pict>
  </w:numPicBullet>
  <w:abstractNum w:abstractNumId="0" w15:restartNumberingAfterBreak="0">
    <w:nsid w:val="FFFFFF88"/>
    <w:multiLevelType w:val="singleLevel"/>
    <w:tmpl w:val="6D7CC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094E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6549B9"/>
    <w:multiLevelType w:val="hybridMultilevel"/>
    <w:tmpl w:val="C3E83BE4"/>
    <w:lvl w:ilvl="0" w:tplc="0B4831C6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37391"/>
    <w:multiLevelType w:val="multilevel"/>
    <w:tmpl w:val="A7ECA3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32C47"/>
    <w:multiLevelType w:val="hybridMultilevel"/>
    <w:tmpl w:val="A7ECA38E"/>
    <w:lvl w:ilvl="0" w:tplc="562683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F2983"/>
    <w:multiLevelType w:val="hybridMultilevel"/>
    <w:tmpl w:val="9BB4C39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2999"/>
    <w:multiLevelType w:val="hybridMultilevel"/>
    <w:tmpl w:val="28BC3AF0"/>
    <w:lvl w:ilvl="0" w:tplc="64ACA2E2">
      <w:start w:val="1"/>
      <w:numFmt w:val="decimal"/>
      <w:pStyle w:val="Rubri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75E22"/>
    <w:multiLevelType w:val="hybridMultilevel"/>
    <w:tmpl w:val="F6E0BA38"/>
    <w:lvl w:ilvl="0" w:tplc="14C08260">
      <w:start w:val="1"/>
      <w:numFmt w:val="bullet"/>
      <w:lvlText w:val="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D4C32"/>
    <w:multiLevelType w:val="multilevel"/>
    <w:tmpl w:val="DB421180"/>
    <w:numStyleLink w:val="FormatmallBildmedpunkter"/>
  </w:abstractNum>
  <w:abstractNum w:abstractNumId="9" w15:restartNumberingAfterBreak="0">
    <w:nsid w:val="36702EDF"/>
    <w:multiLevelType w:val="hybridMultilevel"/>
    <w:tmpl w:val="62666060"/>
    <w:lvl w:ilvl="0" w:tplc="B77C92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B231BC"/>
    <w:multiLevelType w:val="hybridMultilevel"/>
    <w:tmpl w:val="91A86F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9B30BC"/>
    <w:multiLevelType w:val="hybridMultilevel"/>
    <w:tmpl w:val="C1B84E1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44574"/>
    <w:multiLevelType w:val="hybridMultilevel"/>
    <w:tmpl w:val="6A3ABFD8"/>
    <w:lvl w:ilvl="0" w:tplc="B77C9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91254"/>
    <w:multiLevelType w:val="multilevel"/>
    <w:tmpl w:val="DB421180"/>
    <w:styleLink w:val="FormatmallBildmedpunkter"/>
    <w:lvl w:ilvl="0">
      <w:start w:val="1"/>
      <w:numFmt w:val="bullet"/>
      <w:lvlText w:val="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71C74"/>
    <w:multiLevelType w:val="hybridMultilevel"/>
    <w:tmpl w:val="84D676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E0B91"/>
    <w:multiLevelType w:val="multilevel"/>
    <w:tmpl w:val="DB421180"/>
    <w:numStyleLink w:val="FormatmallBildmedpunkter"/>
  </w:abstractNum>
  <w:abstractNum w:abstractNumId="16" w15:restartNumberingAfterBreak="0">
    <w:nsid w:val="77E616B3"/>
    <w:multiLevelType w:val="multilevel"/>
    <w:tmpl w:val="1A161528"/>
    <w:lvl w:ilvl="0">
      <w:start w:val="1999"/>
      <w:numFmt w:val="decimal"/>
      <w:lvlText w:val="%1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822"/>
        </w:tabs>
        <w:ind w:left="4822" w:hanging="267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6974"/>
        </w:tabs>
        <w:ind w:left="6974" w:hanging="26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126"/>
        </w:tabs>
        <w:ind w:left="9126" w:hanging="26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78"/>
        </w:tabs>
        <w:ind w:left="11278" w:hanging="26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430"/>
        </w:tabs>
        <w:ind w:left="13430" w:hanging="26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582"/>
        </w:tabs>
        <w:ind w:left="15582" w:hanging="26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734"/>
        </w:tabs>
        <w:ind w:left="17734" w:hanging="26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886"/>
        </w:tabs>
        <w:ind w:left="19886" w:hanging="2670"/>
      </w:pPr>
      <w:rPr>
        <w:rFonts w:hint="default"/>
      </w:rPr>
    </w:lvl>
  </w:abstractNum>
  <w:abstractNum w:abstractNumId="17" w15:restartNumberingAfterBreak="0">
    <w:nsid w:val="7C0E7DF5"/>
    <w:multiLevelType w:val="hybridMultilevel"/>
    <w:tmpl w:val="DB421180"/>
    <w:lvl w:ilvl="0" w:tplc="3468CFF2">
      <w:start w:val="1"/>
      <w:numFmt w:val="bullet"/>
      <w:lvlText w:val=""/>
      <w:lvlPicBulletId w:val="0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34CC3"/>
    <w:multiLevelType w:val="multilevel"/>
    <w:tmpl w:val="7BFCF6FC"/>
    <w:styleLink w:val="FormatmallPunktlist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18"/>
  </w:num>
  <w:num w:numId="6">
    <w:abstractNumId w:val="7"/>
  </w:num>
  <w:num w:numId="7">
    <w:abstractNumId w:val="17"/>
  </w:num>
  <w:num w:numId="8">
    <w:abstractNumId w:val="13"/>
  </w:num>
  <w:num w:numId="9">
    <w:abstractNumId w:val="8"/>
  </w:num>
  <w:num w:numId="10">
    <w:abstractNumId w:val="15"/>
  </w:num>
  <w:num w:numId="11">
    <w:abstractNumId w:val="16"/>
  </w:num>
  <w:num w:numId="12">
    <w:abstractNumId w:val="10"/>
  </w:num>
  <w:num w:numId="13">
    <w:abstractNumId w:val="1"/>
  </w:num>
  <w:num w:numId="14">
    <w:abstractNumId w:val="2"/>
  </w:num>
  <w:num w:numId="15">
    <w:abstractNumId w:val="0"/>
  </w:num>
  <w:num w:numId="16">
    <w:abstractNumId w:val="14"/>
  </w:num>
  <w:num w:numId="17">
    <w:abstractNumId w:val="9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C4bIMAFkfOOjcmMVuJSKIcwSgbSzD8qETGbsGEdYqBd/dHLAyGIzPiWzjVRJ/D7Fmq9lDRz+HaFEh4NDnqngWg==" w:salt="yw9xhSOa5yyakwyiN8DU9g=="/>
  <w:defaultTabStop w:val="1304"/>
  <w:hyphenationZone w:val="425"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F5C"/>
    <w:rsid w:val="00006A8B"/>
    <w:rsid w:val="0002210D"/>
    <w:rsid w:val="00033C61"/>
    <w:rsid w:val="00034FBD"/>
    <w:rsid w:val="00041445"/>
    <w:rsid w:val="0004426C"/>
    <w:rsid w:val="0005508E"/>
    <w:rsid w:val="00081F97"/>
    <w:rsid w:val="00084BAC"/>
    <w:rsid w:val="00093344"/>
    <w:rsid w:val="0009571E"/>
    <w:rsid w:val="000970B3"/>
    <w:rsid w:val="000A1A7E"/>
    <w:rsid w:val="000B0820"/>
    <w:rsid w:val="000B77AD"/>
    <w:rsid w:val="000C418A"/>
    <w:rsid w:val="000E0165"/>
    <w:rsid w:val="00107758"/>
    <w:rsid w:val="0011365D"/>
    <w:rsid w:val="00114D9A"/>
    <w:rsid w:val="00120178"/>
    <w:rsid w:val="00131D14"/>
    <w:rsid w:val="001433D8"/>
    <w:rsid w:val="00146BA8"/>
    <w:rsid w:val="001471FA"/>
    <w:rsid w:val="00147EDA"/>
    <w:rsid w:val="001622E5"/>
    <w:rsid w:val="001713F1"/>
    <w:rsid w:val="001866DE"/>
    <w:rsid w:val="00186D54"/>
    <w:rsid w:val="001942FB"/>
    <w:rsid w:val="001B1204"/>
    <w:rsid w:val="001C1241"/>
    <w:rsid w:val="001C5D95"/>
    <w:rsid w:val="001D4ED2"/>
    <w:rsid w:val="001D57C6"/>
    <w:rsid w:val="001F1CBA"/>
    <w:rsid w:val="001F7439"/>
    <w:rsid w:val="00227A62"/>
    <w:rsid w:val="002353EF"/>
    <w:rsid w:val="00237881"/>
    <w:rsid w:val="00247D89"/>
    <w:rsid w:val="002611C4"/>
    <w:rsid w:val="00292BEE"/>
    <w:rsid w:val="00295044"/>
    <w:rsid w:val="00295CBC"/>
    <w:rsid w:val="002A22BD"/>
    <w:rsid w:val="002A30B9"/>
    <w:rsid w:val="002A74B7"/>
    <w:rsid w:val="002B1D1A"/>
    <w:rsid w:val="002B7BBD"/>
    <w:rsid w:val="002C49D9"/>
    <w:rsid w:val="002E38B4"/>
    <w:rsid w:val="002E4BFA"/>
    <w:rsid w:val="002E5772"/>
    <w:rsid w:val="002F2038"/>
    <w:rsid w:val="003007CA"/>
    <w:rsid w:val="003042A6"/>
    <w:rsid w:val="003118E9"/>
    <w:rsid w:val="00315025"/>
    <w:rsid w:val="00320FA5"/>
    <w:rsid w:val="00324C72"/>
    <w:rsid w:val="00327B80"/>
    <w:rsid w:val="00347A9F"/>
    <w:rsid w:val="003524DB"/>
    <w:rsid w:val="003537E8"/>
    <w:rsid w:val="0036051E"/>
    <w:rsid w:val="00361065"/>
    <w:rsid w:val="003832AF"/>
    <w:rsid w:val="00394072"/>
    <w:rsid w:val="003A554C"/>
    <w:rsid w:val="003A74A5"/>
    <w:rsid w:val="003B5F6F"/>
    <w:rsid w:val="003B7BAA"/>
    <w:rsid w:val="003E2256"/>
    <w:rsid w:val="003E609F"/>
    <w:rsid w:val="003E7529"/>
    <w:rsid w:val="00405202"/>
    <w:rsid w:val="00422056"/>
    <w:rsid w:val="00432D9D"/>
    <w:rsid w:val="0044242E"/>
    <w:rsid w:val="004453A9"/>
    <w:rsid w:val="004669BC"/>
    <w:rsid w:val="0046755A"/>
    <w:rsid w:val="00470007"/>
    <w:rsid w:val="0047276D"/>
    <w:rsid w:val="004818B9"/>
    <w:rsid w:val="00485DB5"/>
    <w:rsid w:val="004972CA"/>
    <w:rsid w:val="004B1FD1"/>
    <w:rsid w:val="004B3DF7"/>
    <w:rsid w:val="004B44FD"/>
    <w:rsid w:val="004B5FDA"/>
    <w:rsid w:val="004B702D"/>
    <w:rsid w:val="004D4521"/>
    <w:rsid w:val="004F2FB4"/>
    <w:rsid w:val="004F67BD"/>
    <w:rsid w:val="00502EDE"/>
    <w:rsid w:val="00510234"/>
    <w:rsid w:val="005166D6"/>
    <w:rsid w:val="00522177"/>
    <w:rsid w:val="00524CEA"/>
    <w:rsid w:val="005252E0"/>
    <w:rsid w:val="005714CD"/>
    <w:rsid w:val="00585D12"/>
    <w:rsid w:val="00586967"/>
    <w:rsid w:val="00593538"/>
    <w:rsid w:val="005B00DB"/>
    <w:rsid w:val="005C2E38"/>
    <w:rsid w:val="005C3250"/>
    <w:rsid w:val="005D4F55"/>
    <w:rsid w:val="005D5D57"/>
    <w:rsid w:val="005E0453"/>
    <w:rsid w:val="005E671A"/>
    <w:rsid w:val="005F141A"/>
    <w:rsid w:val="00616079"/>
    <w:rsid w:val="00622571"/>
    <w:rsid w:val="0062285A"/>
    <w:rsid w:val="0062727A"/>
    <w:rsid w:val="006356BF"/>
    <w:rsid w:val="00642382"/>
    <w:rsid w:val="00652981"/>
    <w:rsid w:val="00655D98"/>
    <w:rsid w:val="00656C2B"/>
    <w:rsid w:val="00661D47"/>
    <w:rsid w:val="00662236"/>
    <w:rsid w:val="006669E7"/>
    <w:rsid w:val="006704BD"/>
    <w:rsid w:val="00671FE3"/>
    <w:rsid w:val="00675213"/>
    <w:rsid w:val="0067523C"/>
    <w:rsid w:val="00686324"/>
    <w:rsid w:val="0069207C"/>
    <w:rsid w:val="0069277C"/>
    <w:rsid w:val="006B5DCA"/>
    <w:rsid w:val="006F2079"/>
    <w:rsid w:val="00703BB2"/>
    <w:rsid w:val="00704EC8"/>
    <w:rsid w:val="00744CB3"/>
    <w:rsid w:val="00750B5C"/>
    <w:rsid w:val="00771E65"/>
    <w:rsid w:val="00783A7A"/>
    <w:rsid w:val="007B16E9"/>
    <w:rsid w:val="007C0979"/>
    <w:rsid w:val="007C3733"/>
    <w:rsid w:val="007D6EBD"/>
    <w:rsid w:val="007D7D6F"/>
    <w:rsid w:val="007E7C17"/>
    <w:rsid w:val="007E7C74"/>
    <w:rsid w:val="00800D63"/>
    <w:rsid w:val="008120F8"/>
    <w:rsid w:val="00826210"/>
    <w:rsid w:val="00826E50"/>
    <w:rsid w:val="008600C4"/>
    <w:rsid w:val="00873993"/>
    <w:rsid w:val="00880075"/>
    <w:rsid w:val="00880885"/>
    <w:rsid w:val="00887DB9"/>
    <w:rsid w:val="00891457"/>
    <w:rsid w:val="008A7142"/>
    <w:rsid w:val="008B1D4B"/>
    <w:rsid w:val="008C12C3"/>
    <w:rsid w:val="008D55B1"/>
    <w:rsid w:val="008F7FF2"/>
    <w:rsid w:val="009303AE"/>
    <w:rsid w:val="009567FB"/>
    <w:rsid w:val="00960164"/>
    <w:rsid w:val="00971A56"/>
    <w:rsid w:val="009954EC"/>
    <w:rsid w:val="009A29F8"/>
    <w:rsid w:val="009B2FFD"/>
    <w:rsid w:val="009B5D28"/>
    <w:rsid w:val="009E0B2F"/>
    <w:rsid w:val="009E677A"/>
    <w:rsid w:val="009F4D89"/>
    <w:rsid w:val="00A3026D"/>
    <w:rsid w:val="00A3715A"/>
    <w:rsid w:val="00A405DD"/>
    <w:rsid w:val="00A63C7D"/>
    <w:rsid w:val="00A72D24"/>
    <w:rsid w:val="00A745E9"/>
    <w:rsid w:val="00A74C73"/>
    <w:rsid w:val="00A8106A"/>
    <w:rsid w:val="00A81A34"/>
    <w:rsid w:val="00A91CF0"/>
    <w:rsid w:val="00A951A2"/>
    <w:rsid w:val="00AA4EF0"/>
    <w:rsid w:val="00AB1CD4"/>
    <w:rsid w:val="00AB30F9"/>
    <w:rsid w:val="00AC03A9"/>
    <w:rsid w:val="00AC4117"/>
    <w:rsid w:val="00AD3E2A"/>
    <w:rsid w:val="00B01809"/>
    <w:rsid w:val="00B0358A"/>
    <w:rsid w:val="00B15F5C"/>
    <w:rsid w:val="00B252B6"/>
    <w:rsid w:val="00B33F7B"/>
    <w:rsid w:val="00B36984"/>
    <w:rsid w:val="00B451E7"/>
    <w:rsid w:val="00B47109"/>
    <w:rsid w:val="00B52D9A"/>
    <w:rsid w:val="00B5631E"/>
    <w:rsid w:val="00B6631D"/>
    <w:rsid w:val="00B87E85"/>
    <w:rsid w:val="00B967CD"/>
    <w:rsid w:val="00BB6AD4"/>
    <w:rsid w:val="00BC55ED"/>
    <w:rsid w:val="00BC77E8"/>
    <w:rsid w:val="00BD474E"/>
    <w:rsid w:val="00BD5444"/>
    <w:rsid w:val="00BE4366"/>
    <w:rsid w:val="00BE4F27"/>
    <w:rsid w:val="00BE6CCE"/>
    <w:rsid w:val="00C128AE"/>
    <w:rsid w:val="00C14390"/>
    <w:rsid w:val="00C22575"/>
    <w:rsid w:val="00C4066B"/>
    <w:rsid w:val="00C419EC"/>
    <w:rsid w:val="00C57662"/>
    <w:rsid w:val="00C67D17"/>
    <w:rsid w:val="00C73737"/>
    <w:rsid w:val="00C75D50"/>
    <w:rsid w:val="00C85E8E"/>
    <w:rsid w:val="00C864C8"/>
    <w:rsid w:val="00C869EA"/>
    <w:rsid w:val="00C96C34"/>
    <w:rsid w:val="00CB0BDA"/>
    <w:rsid w:val="00CB2FE5"/>
    <w:rsid w:val="00CD31A5"/>
    <w:rsid w:val="00CE3A7B"/>
    <w:rsid w:val="00CE497C"/>
    <w:rsid w:val="00CF155E"/>
    <w:rsid w:val="00CF2C5B"/>
    <w:rsid w:val="00CF5F62"/>
    <w:rsid w:val="00CF71EF"/>
    <w:rsid w:val="00D10AA3"/>
    <w:rsid w:val="00D167AD"/>
    <w:rsid w:val="00D37114"/>
    <w:rsid w:val="00D510E6"/>
    <w:rsid w:val="00D55C37"/>
    <w:rsid w:val="00D75BA0"/>
    <w:rsid w:val="00D77C25"/>
    <w:rsid w:val="00D92666"/>
    <w:rsid w:val="00DB17A0"/>
    <w:rsid w:val="00DB4F4D"/>
    <w:rsid w:val="00DB5CFD"/>
    <w:rsid w:val="00DC60AD"/>
    <w:rsid w:val="00E04527"/>
    <w:rsid w:val="00E13DB6"/>
    <w:rsid w:val="00E24D09"/>
    <w:rsid w:val="00E363EA"/>
    <w:rsid w:val="00E419F5"/>
    <w:rsid w:val="00E510D2"/>
    <w:rsid w:val="00E67F9A"/>
    <w:rsid w:val="00E7472A"/>
    <w:rsid w:val="00E847A5"/>
    <w:rsid w:val="00E849AB"/>
    <w:rsid w:val="00E87919"/>
    <w:rsid w:val="00E93B3A"/>
    <w:rsid w:val="00E975EA"/>
    <w:rsid w:val="00EA6F85"/>
    <w:rsid w:val="00EB0725"/>
    <w:rsid w:val="00EB08FF"/>
    <w:rsid w:val="00EC174F"/>
    <w:rsid w:val="00EE0F55"/>
    <w:rsid w:val="00F05CC9"/>
    <w:rsid w:val="00F126DC"/>
    <w:rsid w:val="00F1378C"/>
    <w:rsid w:val="00F41BA9"/>
    <w:rsid w:val="00F54491"/>
    <w:rsid w:val="00F75034"/>
    <w:rsid w:val="00F928E6"/>
    <w:rsid w:val="00F97640"/>
    <w:rsid w:val="00FA019F"/>
    <w:rsid w:val="00FB2721"/>
    <w:rsid w:val="00FB5560"/>
    <w:rsid w:val="00FB7A95"/>
    <w:rsid w:val="00FD4D41"/>
    <w:rsid w:val="00FE2531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1B016E2-DBCC-417F-AF4C-6AF74769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034"/>
    <w:rPr>
      <w:sz w:val="24"/>
      <w:szCs w:val="24"/>
    </w:rPr>
  </w:style>
  <w:style w:type="paragraph" w:styleId="Rubrik1">
    <w:name w:val="heading 1"/>
    <w:basedOn w:val="Normal"/>
    <w:next w:val="Normal"/>
    <w:qFormat/>
    <w:rsid w:val="00FB7A95"/>
    <w:pPr>
      <w:keepNext/>
      <w:numPr>
        <w:numId w:val="19"/>
      </w:numPr>
      <w:spacing w:before="240"/>
      <w:outlineLvl w:val="0"/>
    </w:pPr>
    <w:rPr>
      <w:rFonts w:cs="Arial"/>
      <w:b/>
      <w:bCs/>
      <w:kern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FB7A95"/>
    <w:pPr>
      <w:keepNext/>
      <w:spacing w:before="240" w:line="290" w:lineRule="atLeast"/>
      <w:outlineLvl w:val="1"/>
    </w:pPr>
    <w:rPr>
      <w:b/>
      <w:szCs w:val="20"/>
    </w:rPr>
  </w:style>
  <w:style w:type="paragraph" w:styleId="Rubrik3">
    <w:name w:val="heading 3"/>
    <w:basedOn w:val="Normal"/>
    <w:next w:val="Normal"/>
    <w:qFormat/>
    <w:rsid w:val="00C22575"/>
    <w:pPr>
      <w:keepNext/>
      <w:spacing w:before="120" w:line="290" w:lineRule="atLeast"/>
      <w:outlineLvl w:val="2"/>
    </w:pPr>
    <w:rPr>
      <w:rFonts w:ascii="Georgia" w:hAnsi="Georgia"/>
      <w:b/>
      <w:sz w:val="21"/>
      <w:szCs w:val="20"/>
    </w:rPr>
  </w:style>
  <w:style w:type="paragraph" w:styleId="Rubrik4">
    <w:name w:val="heading 4"/>
    <w:basedOn w:val="Normal"/>
    <w:next w:val="Normal"/>
    <w:qFormat/>
    <w:rsid w:val="00C22575"/>
    <w:pPr>
      <w:keepNext/>
      <w:spacing w:before="120" w:line="290" w:lineRule="atLeast"/>
      <w:outlineLvl w:val="3"/>
    </w:pPr>
    <w:rPr>
      <w:rFonts w:ascii="Georgia" w:hAnsi="Georgia"/>
      <w:bCs/>
      <w:i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85E8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85E8E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D7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C869EA"/>
  </w:style>
  <w:style w:type="paragraph" w:styleId="Ballongtext">
    <w:name w:val="Balloon Text"/>
    <w:basedOn w:val="Normal"/>
    <w:semiHidden/>
    <w:rsid w:val="000B77AD"/>
    <w:rPr>
      <w:rFonts w:ascii="Tahoma" w:hAnsi="Tahoma" w:cs="Tahoma"/>
      <w:sz w:val="16"/>
      <w:szCs w:val="16"/>
    </w:rPr>
  </w:style>
  <w:style w:type="numbering" w:customStyle="1" w:styleId="FormatmallPunktlista">
    <w:name w:val="Formatmall Punktlista"/>
    <w:basedOn w:val="Ingenlista"/>
    <w:rsid w:val="004B3DF7"/>
    <w:pPr>
      <w:numPr>
        <w:numId w:val="5"/>
      </w:numPr>
    </w:pPr>
  </w:style>
  <w:style w:type="numbering" w:customStyle="1" w:styleId="FormatmallBildmedpunkter">
    <w:name w:val="Formatmall Bild med punkter"/>
    <w:basedOn w:val="Ingenlista"/>
    <w:rsid w:val="00BD5444"/>
    <w:pPr>
      <w:numPr>
        <w:numId w:val="8"/>
      </w:numPr>
    </w:pPr>
  </w:style>
  <w:style w:type="paragraph" w:customStyle="1" w:styleId="Default">
    <w:name w:val="Default"/>
    <w:rsid w:val="00D77C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nk">
    <w:name w:val="Hyperlink"/>
    <w:rsid w:val="00CF5F62"/>
    <w:rPr>
      <w:color w:val="0000FF"/>
      <w:u w:val="single"/>
    </w:rPr>
  </w:style>
  <w:style w:type="character" w:styleId="Kommentarsreferens">
    <w:name w:val="annotation reference"/>
    <w:semiHidden/>
    <w:rsid w:val="00C22575"/>
    <w:rPr>
      <w:sz w:val="16"/>
      <w:szCs w:val="16"/>
    </w:rPr>
  </w:style>
  <w:style w:type="paragraph" w:styleId="Kommentarer">
    <w:name w:val="annotation text"/>
    <w:basedOn w:val="Normal"/>
    <w:semiHidden/>
    <w:rsid w:val="00C22575"/>
    <w:pPr>
      <w:spacing w:line="290" w:lineRule="atLeast"/>
    </w:pPr>
    <w:rPr>
      <w:rFonts w:ascii="Georgia" w:hAnsi="Georgia"/>
      <w:sz w:val="20"/>
      <w:szCs w:val="20"/>
    </w:rPr>
  </w:style>
  <w:style w:type="paragraph" w:styleId="Dokumentversikt">
    <w:name w:val="Document Map"/>
    <w:basedOn w:val="Normal"/>
    <w:semiHidden/>
    <w:rsid w:val="00C22575"/>
    <w:pPr>
      <w:shd w:val="clear" w:color="auto" w:fill="000080"/>
      <w:spacing w:line="290" w:lineRule="atLeast"/>
    </w:pPr>
    <w:rPr>
      <w:rFonts w:ascii="Tahoma" w:hAnsi="Tahoma" w:cs="Tahoma"/>
      <w:sz w:val="21"/>
      <w:szCs w:val="20"/>
    </w:rPr>
  </w:style>
  <w:style w:type="character" w:customStyle="1" w:styleId="Rubrik2Char">
    <w:name w:val="Rubrik 2 Char"/>
    <w:link w:val="Rubrik2"/>
    <w:rsid w:val="00FB7A95"/>
    <w:rPr>
      <w:b/>
      <w:sz w:val="24"/>
      <w:lang w:val="sv-SE" w:eastAsia="sv-SE" w:bidi="ar-SA"/>
    </w:rPr>
  </w:style>
  <w:style w:type="paragraph" w:styleId="Fotnotstext">
    <w:name w:val="footnote text"/>
    <w:basedOn w:val="Normal"/>
    <w:semiHidden/>
    <w:rsid w:val="00C22575"/>
    <w:pPr>
      <w:spacing w:line="290" w:lineRule="atLeast"/>
    </w:pPr>
    <w:rPr>
      <w:rFonts w:ascii="Georgia" w:hAnsi="Georgia"/>
      <w:sz w:val="20"/>
      <w:szCs w:val="20"/>
    </w:rPr>
  </w:style>
  <w:style w:type="character" w:styleId="Fotnotsreferens">
    <w:name w:val="footnote reference"/>
    <w:semiHidden/>
    <w:rsid w:val="00C22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42E7-FD64-42B5-AA60-003BE5A9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Dnr:</vt:lpstr>
    </vt:vector>
  </TitlesOfParts>
  <Company>Östersunds Kommun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Dnr:</dc:title>
  <dc:creator>Niclas Von Essen</dc:creator>
  <cp:lastModifiedBy>Teresia Gustafsson</cp:lastModifiedBy>
  <cp:revision>5</cp:revision>
  <cp:lastPrinted>2015-05-30T06:57:00Z</cp:lastPrinted>
  <dcterms:created xsi:type="dcterms:W3CDTF">2015-06-04T05:51:00Z</dcterms:created>
  <dcterms:modified xsi:type="dcterms:W3CDTF">2015-06-04T05:53:00Z</dcterms:modified>
</cp:coreProperties>
</file>